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E72F3" w14:textId="6F0BB32E" w:rsidR="00D309CC" w:rsidRDefault="00961ADE" w:rsidP="00D46431">
      <w:pPr>
        <w:pStyle w:val="CH"/>
      </w:pPr>
      <w:bookmarkStart w:id="0" w:name="historyclause"/>
      <w:r w:rsidRPr="00AE3A2C">
        <w:t>3GPP TSG-RAN WG2 Meeting #1</w:t>
      </w:r>
      <w:r w:rsidR="00AB1C53">
        <w:t>1</w:t>
      </w:r>
      <w:r w:rsidR="000D5960">
        <w:t>8</w:t>
      </w:r>
      <w:r w:rsidR="00807864">
        <w:t xml:space="preserve">-e      </w:t>
      </w:r>
      <w:r w:rsidR="00144F5E">
        <w:t xml:space="preserve">                                                  </w:t>
      </w:r>
      <w:r w:rsidR="00807864">
        <w:t>R2-</w:t>
      </w:r>
      <w:r w:rsidR="00DB337A">
        <w:t>220</w:t>
      </w:r>
      <w:r w:rsidR="00B70456">
        <w:t>5663</w:t>
      </w:r>
    </w:p>
    <w:p w14:paraId="50DC9730" w14:textId="283C50AF" w:rsidR="00D309CC" w:rsidRPr="00FD166F" w:rsidRDefault="000D5960" w:rsidP="00D46431">
      <w:pPr>
        <w:pStyle w:val="CH"/>
        <w:tabs>
          <w:tab w:val="clear" w:pos="7920"/>
        </w:tabs>
        <w:rPr>
          <w:b w:val="0"/>
        </w:rPr>
      </w:pPr>
      <w:r>
        <w:rPr>
          <w:noProof/>
        </w:rPr>
        <w:t>Online</w:t>
      </w:r>
      <w:r w:rsidRPr="00781658">
        <w:rPr>
          <w:noProof/>
        </w:rPr>
        <w:t xml:space="preserve">, </w:t>
      </w:r>
      <w:r>
        <w:rPr>
          <w:noProof/>
        </w:rPr>
        <w:t>9</w:t>
      </w:r>
      <w:r w:rsidRPr="00312065">
        <w:rPr>
          <w:noProof/>
          <w:vertAlign w:val="superscript"/>
        </w:rPr>
        <w:t>th</w:t>
      </w:r>
      <w:r>
        <w:rPr>
          <w:noProof/>
        </w:rPr>
        <w:t xml:space="preserve"> May</w:t>
      </w:r>
      <w:r w:rsidRPr="00781658">
        <w:t xml:space="preserve"> </w:t>
      </w:r>
      <w:r>
        <w:rPr>
          <w:noProof/>
        </w:rPr>
        <w:t>–</w:t>
      </w:r>
      <w:r w:rsidRPr="00781658">
        <w:rPr>
          <w:noProof/>
        </w:rPr>
        <w:t xml:space="preserve"> </w:t>
      </w:r>
      <w:r>
        <w:rPr>
          <w:noProof/>
        </w:rPr>
        <w:t>20</w:t>
      </w:r>
      <w:r w:rsidRPr="00312065">
        <w:rPr>
          <w:noProof/>
          <w:vertAlign w:val="superscript"/>
        </w:rPr>
        <w:t>th</w:t>
      </w:r>
      <w:r>
        <w:rPr>
          <w:noProof/>
        </w:rPr>
        <w:t xml:space="preserve"> </w:t>
      </w:r>
      <w:proofErr w:type="gramStart"/>
      <w:r>
        <w:rPr>
          <w:noProof/>
        </w:rPr>
        <w:t>May</w:t>
      </w:r>
      <w:r w:rsidR="00592DF3">
        <w:rPr>
          <w:lang w:val="de-DE"/>
        </w:rPr>
        <w:t>,</w:t>
      </w:r>
      <w:proofErr w:type="gramEnd"/>
      <w:r w:rsidR="00592DF3" w:rsidRPr="001065F9">
        <w:rPr>
          <w:lang w:val="de-DE"/>
        </w:rPr>
        <w:t xml:space="preserve"> 202</w:t>
      </w:r>
      <w:r w:rsidR="004179EB">
        <w:rPr>
          <w:lang w:val="de-DE"/>
        </w:rPr>
        <w:t>2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1A737225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0D5960">
        <w:rPr>
          <w:lang w:eastAsia="zh-CN"/>
        </w:rPr>
        <w:t>6</w:t>
      </w:r>
      <w:r w:rsidR="00FB728B">
        <w:rPr>
          <w:lang w:eastAsia="zh-CN"/>
        </w:rPr>
        <w:t>.</w:t>
      </w:r>
      <w:r w:rsidR="00C62BA0">
        <w:rPr>
          <w:lang w:eastAsia="zh-CN"/>
        </w:rPr>
        <w:t>8</w:t>
      </w:r>
      <w:r w:rsidR="00B1439B">
        <w:rPr>
          <w:lang w:eastAsia="zh-CN"/>
        </w:rPr>
        <w:t>.2</w:t>
      </w:r>
    </w:p>
    <w:p w14:paraId="4DBE005A" w14:textId="725C50C5" w:rsidR="00D309CC" w:rsidRPr="00A707B8" w:rsidRDefault="00D309CC" w:rsidP="00D212FB">
      <w:pPr>
        <w:pStyle w:val="CH"/>
        <w:rPr>
          <w:b w:val="0"/>
          <w:lang w:val="en-US" w:eastAsia="zh-CN"/>
        </w:rPr>
      </w:pPr>
      <w:r>
        <w:t>Source:</w:t>
      </w:r>
      <w:r>
        <w:tab/>
        <w:t>Apple</w:t>
      </w:r>
    </w:p>
    <w:p w14:paraId="0D2061A1" w14:textId="495BD9A9" w:rsidR="00D309CC" w:rsidRPr="00D212FB" w:rsidRDefault="00D309CC" w:rsidP="00776039">
      <w:pPr>
        <w:pStyle w:val="CH"/>
        <w:ind w:left="2260" w:hanging="2260"/>
        <w:rPr>
          <w:lang w:val="en-US" w:eastAsia="zh-CN"/>
        </w:rPr>
      </w:pPr>
      <w:r w:rsidRPr="0008103A">
        <w:t>Title:</w:t>
      </w:r>
      <w:r w:rsidRPr="0008103A">
        <w:tab/>
      </w:r>
      <w:r w:rsidR="00C62BA0">
        <w:t xml:space="preserve">Discussion on </w:t>
      </w:r>
      <w:r w:rsidR="00806D97">
        <w:t xml:space="preserve">leftover issues </w:t>
      </w:r>
      <w:r w:rsidR="00F729D0">
        <w:t>i</w:t>
      </w:r>
      <w:r w:rsidR="00806D97">
        <w:t>n RAN slicing</w:t>
      </w:r>
    </w:p>
    <w:p w14:paraId="0207DB43" w14:textId="3B70FCA3" w:rsidR="00D46431" w:rsidRPr="008C3D3E" w:rsidRDefault="00D309CC" w:rsidP="00D309CC">
      <w:pPr>
        <w:pStyle w:val="CH"/>
      </w:pPr>
      <w:r>
        <w:t>Document for:</w:t>
      </w:r>
      <w:r>
        <w:tab/>
      </w:r>
      <w:r w:rsidR="00562B5D">
        <w:t>Discussion</w:t>
      </w: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7690B400" w14:textId="668CD8A5" w:rsidR="00C62BA0" w:rsidRDefault="00806D97" w:rsidP="00806D97">
      <w:pPr>
        <w:rPr>
          <w:rFonts w:ascii="Arial" w:hAnsi="Arial" w:cs="Arial"/>
          <w:sz w:val="24"/>
          <w:szCs w:val="24"/>
          <w:lang w:val="en-US" w:eastAsia="zh-CN"/>
        </w:rPr>
      </w:pPr>
      <w:r>
        <w:rPr>
          <w:rFonts w:ascii="Arial" w:hAnsi="Arial" w:cs="Arial"/>
          <w:sz w:val="24"/>
          <w:szCs w:val="24"/>
          <w:lang w:val="en-US" w:eastAsia="zh-CN"/>
        </w:rPr>
        <w:t xml:space="preserve">There were </w:t>
      </w:r>
      <w:r w:rsidR="00535015">
        <w:rPr>
          <w:rFonts w:ascii="Arial" w:hAnsi="Arial" w:cs="Arial"/>
          <w:sz w:val="24"/>
          <w:szCs w:val="24"/>
          <w:lang w:val="en-US" w:eastAsia="zh-CN"/>
        </w:rPr>
        <w:t>two</w:t>
      </w:r>
      <w:r>
        <w:rPr>
          <w:rFonts w:ascii="Arial" w:hAnsi="Arial" w:cs="Arial"/>
          <w:sz w:val="24"/>
          <w:szCs w:val="24"/>
          <w:lang w:val="en-US" w:eastAsia="zh-CN"/>
        </w:rPr>
        <w:t xml:space="preserve"> leftover issues from last RAN2 meeting on RAN slicing</w:t>
      </w:r>
      <w:r w:rsidR="0096447D">
        <w:rPr>
          <w:rFonts w:ascii="Arial" w:hAnsi="Arial" w:cs="Arial"/>
          <w:sz w:val="24"/>
          <w:szCs w:val="24"/>
          <w:lang w:val="en-US" w:eastAsia="zh-CN"/>
        </w:rPr>
        <w:t xml:space="preserve"> [1]</w:t>
      </w:r>
      <w:r>
        <w:rPr>
          <w:rFonts w:ascii="Arial" w:hAnsi="Arial" w:cs="Arial"/>
          <w:sz w:val="24"/>
          <w:szCs w:val="24"/>
          <w:lang w:val="en-US" w:eastAsia="zh-CN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  <w:lang w:val="en-US" w:eastAsia="zh-CN"/>
        </w:rPr>
        <w:t>i.e</w:t>
      </w:r>
      <w:proofErr w:type="spellEnd"/>
      <w:r>
        <w:rPr>
          <w:rFonts w:ascii="Arial" w:hAnsi="Arial" w:cs="Arial"/>
          <w:sz w:val="24"/>
          <w:szCs w:val="24"/>
          <w:lang w:val="en-US" w:eastAsia="zh-CN"/>
        </w:rPr>
        <w:t>,</w:t>
      </w:r>
    </w:p>
    <w:p w14:paraId="3C070145" w14:textId="56D256F8" w:rsidR="00806D97" w:rsidRDefault="00806D97" w:rsidP="00806D97">
      <w:pPr>
        <w:rPr>
          <w:rFonts w:ascii="Arial" w:hAnsi="Arial" w:cs="Arial"/>
          <w:sz w:val="24"/>
          <w:szCs w:val="24"/>
          <w:lang w:val="en-US" w:eastAsia="zh-CN"/>
        </w:rPr>
      </w:pPr>
      <w:r>
        <w:rPr>
          <w:rFonts w:ascii="Arial" w:hAnsi="Arial" w:cs="Arial"/>
          <w:sz w:val="24"/>
          <w:szCs w:val="24"/>
          <w:lang w:val="en-US" w:eastAsia="zh-CN"/>
        </w:rPr>
        <w:t xml:space="preserve">1) </w:t>
      </w:r>
      <w:r w:rsidRPr="00806D97">
        <w:rPr>
          <w:rFonts w:ascii="Arial" w:hAnsi="Arial" w:cs="Arial"/>
          <w:sz w:val="24"/>
          <w:szCs w:val="24"/>
          <w:lang w:val="en-US" w:eastAsia="zh-CN"/>
        </w:rPr>
        <w:t>FFS if we still apply the legacy cell reselection frequency priorities in SIB.</w:t>
      </w:r>
    </w:p>
    <w:p w14:paraId="5E5F5C4E" w14:textId="3F0138AC" w:rsidR="00DA308D" w:rsidRPr="00DA308D" w:rsidRDefault="00DA308D" w:rsidP="00806D97">
      <w:pPr>
        <w:rPr>
          <w:rFonts w:ascii="Arial" w:hAnsi="Arial" w:cs="Arial"/>
          <w:sz w:val="24"/>
          <w:szCs w:val="24"/>
          <w:lang w:val="en-US" w:eastAsia="zh-CN"/>
        </w:rPr>
      </w:pPr>
      <w:r>
        <w:rPr>
          <w:rFonts w:ascii="Arial" w:hAnsi="Arial" w:cs="Arial"/>
          <w:sz w:val="24"/>
          <w:szCs w:val="24"/>
          <w:lang w:val="en-US" w:eastAsia="zh-CN"/>
        </w:rPr>
        <w:t xml:space="preserve">2) </w:t>
      </w:r>
      <w:r w:rsidRPr="00DA308D">
        <w:rPr>
          <w:rFonts w:ascii="Arial" w:hAnsi="Arial" w:cs="Arial"/>
          <w:sz w:val="24"/>
          <w:szCs w:val="24"/>
          <w:lang w:val="en-US" w:eastAsia="zh-CN"/>
        </w:rPr>
        <w:t>Change of priority for slice-specific reselection does not impact existing RAN4 RRM requirements. Can be re-checked for next meeting if there are still problems with UE measurements based on this agreement.</w:t>
      </w:r>
    </w:p>
    <w:p w14:paraId="5F193D27" w14:textId="3856D3CA" w:rsidR="00AB1C53" w:rsidRPr="00130174" w:rsidRDefault="008E7986" w:rsidP="00130174">
      <w:pPr>
        <w:pStyle w:val="Heading1"/>
      </w:pPr>
      <w:r>
        <w:t>2</w:t>
      </w:r>
      <w:r w:rsidR="00004B93">
        <w:t xml:space="preserve">  </w:t>
      </w:r>
      <w:r w:rsidR="00476CE3">
        <w:t xml:space="preserve"> </w:t>
      </w:r>
      <w:r w:rsidR="009575A3">
        <w:t>Discussion</w:t>
      </w:r>
    </w:p>
    <w:p w14:paraId="488AAA6D" w14:textId="2DC31BED" w:rsidR="004E69E2" w:rsidRDefault="00DA308D" w:rsidP="00396A37">
      <w:pPr>
        <w:spacing w:before="120" w:after="120"/>
        <w:rPr>
          <w:rFonts w:ascii="Arial" w:eastAsia="MS Mincho" w:hAnsi="Arial" w:cs="Arial"/>
          <w:sz w:val="24"/>
          <w:szCs w:val="24"/>
          <w:lang w:val="en-US" w:eastAsia="zh-CN"/>
        </w:rPr>
      </w:pPr>
      <w:r>
        <w:rPr>
          <w:rFonts w:ascii="Arial" w:eastAsia="MS Mincho" w:hAnsi="Arial" w:cs="Arial"/>
          <w:sz w:val="24"/>
          <w:szCs w:val="24"/>
          <w:lang w:val="en-US" w:eastAsia="zh-CN"/>
        </w:rPr>
        <w:t xml:space="preserve">The first issue is whether to apply the legacy cell reselection frequency priorities in SIB when UE has been configured with </w:t>
      </w:r>
      <w:proofErr w:type="gramStart"/>
      <w:r>
        <w:rPr>
          <w:rFonts w:ascii="Arial" w:eastAsia="MS Mincho" w:hAnsi="Arial" w:cs="Arial"/>
          <w:sz w:val="24"/>
          <w:szCs w:val="24"/>
          <w:lang w:val="en-US" w:eastAsia="zh-CN"/>
        </w:rPr>
        <w:t>slice based</w:t>
      </w:r>
      <w:proofErr w:type="gramEnd"/>
      <w:r>
        <w:rPr>
          <w:rFonts w:ascii="Arial" w:eastAsia="MS Mincho" w:hAnsi="Arial" w:cs="Arial"/>
          <w:sz w:val="24"/>
          <w:szCs w:val="24"/>
          <w:lang w:val="en-US" w:eastAsia="zh-CN"/>
        </w:rPr>
        <w:t xml:space="preserve"> cell reselection frequency priorities </w:t>
      </w:r>
      <w:r w:rsidR="00534B97">
        <w:rPr>
          <w:rFonts w:ascii="Arial" w:eastAsia="MS Mincho" w:hAnsi="Arial" w:cs="Arial"/>
          <w:sz w:val="24"/>
          <w:szCs w:val="24"/>
          <w:lang w:val="en-US" w:eastAsia="zh-CN"/>
        </w:rPr>
        <w:t>by</w:t>
      </w:r>
      <w:r>
        <w:rPr>
          <w:rFonts w:ascii="Arial" w:eastAsia="MS Mincho" w:hAnsi="Arial" w:cs="Arial"/>
          <w:sz w:val="24"/>
          <w:szCs w:val="24"/>
          <w:lang w:val="en-US" w:eastAsia="zh-CN"/>
        </w:rPr>
        <w:t xml:space="preserve"> </w:t>
      </w:r>
      <w:proofErr w:type="spellStart"/>
      <w:r w:rsidRPr="00535015">
        <w:rPr>
          <w:rFonts w:ascii="Arial" w:eastAsia="MS Mincho" w:hAnsi="Arial" w:cs="Arial"/>
          <w:i/>
          <w:iCs/>
          <w:sz w:val="24"/>
          <w:szCs w:val="24"/>
          <w:lang w:val="en-US" w:eastAsia="zh-CN"/>
        </w:rPr>
        <w:t>RRCRelease</w:t>
      </w:r>
      <w:proofErr w:type="spellEnd"/>
      <w:r>
        <w:rPr>
          <w:rFonts w:ascii="Arial" w:eastAsia="MS Mincho" w:hAnsi="Arial" w:cs="Arial"/>
          <w:sz w:val="24"/>
          <w:szCs w:val="24"/>
          <w:lang w:val="en-US" w:eastAsia="zh-CN"/>
        </w:rPr>
        <w:t xml:space="preserve"> message</w:t>
      </w:r>
      <w:r w:rsidR="00D352FA">
        <w:rPr>
          <w:rFonts w:ascii="Arial" w:eastAsia="MS Mincho" w:hAnsi="Arial" w:cs="Arial" w:hint="eastAsia"/>
          <w:sz w:val="24"/>
          <w:szCs w:val="24"/>
          <w:lang w:val="en-US" w:eastAsia="zh-CN"/>
        </w:rPr>
        <w:t>.</w:t>
      </w:r>
      <w:r>
        <w:rPr>
          <w:rFonts w:ascii="Arial" w:eastAsia="MS Mincho" w:hAnsi="Arial" w:cs="Arial"/>
          <w:sz w:val="24"/>
          <w:szCs w:val="24"/>
          <w:lang w:val="en-US" w:eastAsia="zh-CN"/>
        </w:rPr>
        <w:t xml:space="preserve"> For slice capable UE, the candidate frequencies used for cell reselection comprise of two sets of frequencies including frequencies </w:t>
      </w:r>
      <w:r w:rsidR="00534B97">
        <w:rPr>
          <w:rFonts w:ascii="Arial" w:eastAsia="MS Mincho" w:hAnsi="Arial" w:cs="Arial"/>
          <w:sz w:val="24"/>
          <w:szCs w:val="24"/>
          <w:lang w:val="en-US" w:eastAsia="zh-CN"/>
        </w:rPr>
        <w:t>for slices and legacy frequencies. Then, it would be natural to have UE always use the same operation for cell reselection</w:t>
      </w:r>
      <w:r w:rsidR="00F977A4">
        <w:rPr>
          <w:rFonts w:ascii="Arial" w:eastAsia="MS Mincho" w:hAnsi="Arial" w:cs="Arial"/>
          <w:sz w:val="24"/>
          <w:szCs w:val="24"/>
          <w:lang w:val="en-US" w:eastAsia="zh-CN"/>
        </w:rPr>
        <w:t xml:space="preserve"> no matter if the configuration comes from SIB alone or both SIB and </w:t>
      </w:r>
      <w:proofErr w:type="spellStart"/>
      <w:r w:rsidR="00F977A4" w:rsidRPr="00F977A4">
        <w:rPr>
          <w:rFonts w:ascii="Arial" w:eastAsia="MS Mincho" w:hAnsi="Arial" w:cs="Arial"/>
          <w:i/>
          <w:iCs/>
          <w:sz w:val="24"/>
          <w:szCs w:val="24"/>
          <w:lang w:val="en-US" w:eastAsia="zh-CN"/>
        </w:rPr>
        <w:t>RRCRelease</w:t>
      </w:r>
      <w:proofErr w:type="spellEnd"/>
      <w:r w:rsidR="00F977A4">
        <w:rPr>
          <w:rFonts w:ascii="Arial" w:eastAsia="MS Mincho" w:hAnsi="Arial" w:cs="Arial"/>
          <w:sz w:val="24"/>
          <w:szCs w:val="24"/>
          <w:lang w:val="en-US" w:eastAsia="zh-CN"/>
        </w:rPr>
        <w:t xml:space="preserve"> message</w:t>
      </w:r>
      <w:r w:rsidR="00534B97">
        <w:rPr>
          <w:rFonts w:ascii="Arial" w:eastAsia="MS Mincho" w:hAnsi="Arial" w:cs="Arial"/>
          <w:sz w:val="24"/>
          <w:szCs w:val="24"/>
          <w:lang w:val="en-US" w:eastAsia="zh-CN"/>
        </w:rPr>
        <w:t xml:space="preserve">. </w:t>
      </w:r>
    </w:p>
    <w:p w14:paraId="75D77556" w14:textId="792874D5" w:rsidR="002A5EFC" w:rsidRDefault="00787DEE" w:rsidP="00396A37">
      <w:pPr>
        <w:spacing w:before="120" w:after="120"/>
        <w:rPr>
          <w:rFonts w:ascii="Arial" w:hAnsi="Arial" w:cs="Arial"/>
          <w:b/>
          <w:kern w:val="2"/>
          <w:sz w:val="24"/>
          <w:szCs w:val="24"/>
          <w:lang w:val="en-US"/>
        </w:rPr>
      </w:pPr>
      <w:r w:rsidRPr="00D352FA">
        <w:rPr>
          <w:rFonts w:ascii="Arial" w:hAnsi="Arial" w:cs="Arial"/>
          <w:b/>
          <w:kern w:val="2"/>
          <w:sz w:val="24"/>
          <w:szCs w:val="24"/>
          <w:lang w:val="en-US"/>
        </w:rPr>
        <w:t>Prop</w:t>
      </w:r>
      <w:r w:rsidR="00534B97">
        <w:rPr>
          <w:rFonts w:ascii="Arial" w:hAnsi="Arial" w:cs="Arial"/>
          <w:b/>
          <w:kern w:val="2"/>
          <w:sz w:val="24"/>
          <w:szCs w:val="24"/>
          <w:lang w:val="en-US"/>
        </w:rPr>
        <w:t xml:space="preserve">osal 1: For UE configured with </w:t>
      </w:r>
      <w:proofErr w:type="gramStart"/>
      <w:r w:rsidR="00534B97">
        <w:rPr>
          <w:rFonts w:ascii="Arial" w:hAnsi="Arial" w:cs="Arial"/>
          <w:b/>
          <w:kern w:val="2"/>
          <w:sz w:val="24"/>
          <w:szCs w:val="24"/>
          <w:lang w:val="en-US"/>
        </w:rPr>
        <w:t>slice based</w:t>
      </w:r>
      <w:proofErr w:type="gramEnd"/>
      <w:r w:rsidR="00534B97">
        <w:rPr>
          <w:rFonts w:ascii="Arial" w:hAnsi="Arial" w:cs="Arial"/>
          <w:b/>
          <w:kern w:val="2"/>
          <w:sz w:val="24"/>
          <w:szCs w:val="24"/>
          <w:lang w:val="en-US"/>
        </w:rPr>
        <w:t xml:space="preserve"> cell reselection frequency priorities by </w:t>
      </w:r>
      <w:proofErr w:type="spellStart"/>
      <w:r w:rsidR="00534B97" w:rsidRPr="00535015">
        <w:rPr>
          <w:rFonts w:ascii="Arial" w:hAnsi="Arial" w:cs="Arial"/>
          <w:b/>
          <w:i/>
          <w:iCs/>
          <w:kern w:val="2"/>
          <w:sz w:val="24"/>
          <w:szCs w:val="24"/>
          <w:lang w:val="en-US"/>
        </w:rPr>
        <w:t>RRCRelease</w:t>
      </w:r>
      <w:proofErr w:type="spellEnd"/>
      <w:r w:rsidR="00534B97">
        <w:rPr>
          <w:rFonts w:ascii="Arial" w:hAnsi="Arial" w:cs="Arial"/>
          <w:b/>
          <w:kern w:val="2"/>
          <w:sz w:val="24"/>
          <w:szCs w:val="24"/>
          <w:lang w:val="en-US"/>
        </w:rPr>
        <w:t xml:space="preserve"> message, UE should apply the legacy cell reselection frequency priorities in SIB as well.</w:t>
      </w:r>
    </w:p>
    <w:p w14:paraId="20170CA9" w14:textId="2855B08A" w:rsidR="00534B97" w:rsidRDefault="00534B97" w:rsidP="00396A37">
      <w:pPr>
        <w:spacing w:before="120" w:after="120"/>
        <w:rPr>
          <w:rFonts w:ascii="Arial" w:hAnsi="Arial" w:cs="Arial"/>
          <w:bCs/>
          <w:kern w:val="2"/>
          <w:sz w:val="24"/>
          <w:szCs w:val="24"/>
          <w:lang w:val="en-US"/>
        </w:rPr>
      </w:pPr>
      <w:r w:rsidRPr="00534B97">
        <w:rPr>
          <w:rFonts w:ascii="Arial" w:hAnsi="Arial" w:cs="Arial"/>
          <w:bCs/>
          <w:kern w:val="2"/>
          <w:sz w:val="24"/>
          <w:szCs w:val="24"/>
          <w:lang w:val="en-US"/>
        </w:rPr>
        <w:t xml:space="preserve">The </w:t>
      </w:r>
      <w:r>
        <w:rPr>
          <w:rFonts w:ascii="Arial" w:hAnsi="Arial" w:cs="Arial"/>
          <w:bCs/>
          <w:kern w:val="2"/>
          <w:sz w:val="24"/>
          <w:szCs w:val="24"/>
          <w:lang w:val="en-US"/>
        </w:rPr>
        <w:t>second issue is about the change of priority for slice-specific reselection. From our understanding, this is not a new procedure. Currently, change of</w:t>
      </w:r>
      <w:r w:rsidR="00535015">
        <w:rPr>
          <w:rFonts w:ascii="Arial" w:hAnsi="Arial" w:cs="Arial"/>
          <w:bCs/>
          <w:kern w:val="2"/>
          <w:sz w:val="24"/>
          <w:szCs w:val="24"/>
          <w:lang w:val="en-US"/>
        </w:rPr>
        <w:t xml:space="preserve"> </w:t>
      </w:r>
      <w:r w:rsidR="00535015">
        <w:rPr>
          <w:rFonts w:ascii="Arial" w:hAnsi="Arial" w:cs="Arial"/>
          <w:bCs/>
          <w:kern w:val="2"/>
          <w:sz w:val="24"/>
          <w:szCs w:val="24"/>
          <w:lang w:val="en-US" w:eastAsia="zh-CN"/>
        </w:rPr>
        <w:t>frequency</w:t>
      </w:r>
      <w:r>
        <w:rPr>
          <w:rFonts w:ascii="Arial" w:hAnsi="Arial" w:cs="Arial" w:hint="eastAsia"/>
          <w:bCs/>
          <w:kern w:val="2"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Cs/>
          <w:kern w:val="2"/>
          <w:sz w:val="24"/>
          <w:szCs w:val="24"/>
          <w:lang w:val="en-US"/>
        </w:rPr>
        <w:t>priority happens in many cases:</w:t>
      </w:r>
    </w:p>
    <w:p w14:paraId="78DA123D" w14:textId="2CA8BB46" w:rsidR="00534B97" w:rsidRDefault="00534B97" w:rsidP="00534B97">
      <w:pPr>
        <w:pStyle w:val="ListParagraph"/>
        <w:numPr>
          <w:ilvl w:val="0"/>
          <w:numId w:val="30"/>
        </w:numPr>
        <w:spacing w:before="120" w:after="120"/>
        <w:rPr>
          <w:rFonts w:ascii="Arial" w:hAnsi="Arial" w:cs="Arial"/>
          <w:bCs/>
          <w:kern w:val="2"/>
          <w:sz w:val="24"/>
          <w:szCs w:val="24"/>
          <w:lang w:val="en-US"/>
        </w:rPr>
      </w:pPr>
      <w:r>
        <w:rPr>
          <w:rFonts w:ascii="Arial" w:hAnsi="Arial" w:cs="Arial"/>
          <w:bCs/>
          <w:kern w:val="2"/>
          <w:sz w:val="24"/>
          <w:szCs w:val="24"/>
          <w:lang w:val="en-US"/>
        </w:rPr>
        <w:t>Change of camping cell</w:t>
      </w:r>
    </w:p>
    <w:p w14:paraId="60253BB4" w14:textId="54274C8D" w:rsidR="0096447D" w:rsidRDefault="0096447D" w:rsidP="00534B97">
      <w:pPr>
        <w:pStyle w:val="ListParagraph"/>
        <w:numPr>
          <w:ilvl w:val="0"/>
          <w:numId w:val="30"/>
        </w:numPr>
        <w:spacing w:before="120" w:after="120"/>
        <w:rPr>
          <w:rFonts w:ascii="Arial" w:hAnsi="Arial" w:cs="Arial"/>
          <w:bCs/>
          <w:kern w:val="2"/>
          <w:sz w:val="24"/>
          <w:szCs w:val="24"/>
          <w:lang w:val="en-US"/>
        </w:rPr>
      </w:pPr>
      <w:r>
        <w:rPr>
          <w:rFonts w:ascii="Arial" w:hAnsi="Arial" w:cs="Arial"/>
          <w:bCs/>
          <w:kern w:val="2"/>
          <w:sz w:val="24"/>
          <w:szCs w:val="24"/>
          <w:lang w:val="en-US"/>
        </w:rPr>
        <w:t>From dedicated configured frequency priority to SIB configured frequency priority</w:t>
      </w:r>
    </w:p>
    <w:p w14:paraId="191EC002" w14:textId="2FE11328" w:rsidR="00534B97" w:rsidRDefault="00DB0AF7" w:rsidP="00534B97">
      <w:pPr>
        <w:pStyle w:val="ListParagraph"/>
        <w:numPr>
          <w:ilvl w:val="0"/>
          <w:numId w:val="30"/>
        </w:numPr>
        <w:spacing w:before="120" w:after="120"/>
        <w:rPr>
          <w:rFonts w:ascii="Arial" w:hAnsi="Arial" w:cs="Arial"/>
          <w:bCs/>
          <w:kern w:val="2"/>
          <w:sz w:val="24"/>
          <w:szCs w:val="24"/>
          <w:lang w:val="en-US"/>
        </w:rPr>
      </w:pPr>
      <w:r>
        <w:rPr>
          <w:rFonts w:ascii="Arial" w:hAnsi="Arial" w:cs="Arial"/>
          <w:bCs/>
          <w:kern w:val="2"/>
          <w:sz w:val="24"/>
          <w:szCs w:val="24"/>
          <w:lang w:val="en-US"/>
        </w:rPr>
        <w:t>B</w:t>
      </w:r>
      <w:r w:rsidR="00382B8B">
        <w:rPr>
          <w:rFonts w:ascii="Arial" w:hAnsi="Arial" w:cs="Arial"/>
          <w:bCs/>
          <w:kern w:val="2"/>
          <w:sz w:val="24"/>
          <w:szCs w:val="24"/>
          <w:lang w:val="en-US"/>
        </w:rPr>
        <w:t>est and 2</w:t>
      </w:r>
      <w:r w:rsidR="00382B8B" w:rsidRPr="00382B8B">
        <w:rPr>
          <w:rFonts w:ascii="Arial" w:hAnsi="Arial" w:cs="Arial"/>
          <w:bCs/>
          <w:kern w:val="2"/>
          <w:sz w:val="24"/>
          <w:szCs w:val="24"/>
          <w:vertAlign w:val="superscript"/>
          <w:lang w:val="en-US"/>
        </w:rPr>
        <w:t>nd</w:t>
      </w:r>
      <w:r w:rsidR="00382B8B">
        <w:rPr>
          <w:rFonts w:ascii="Arial" w:hAnsi="Arial" w:cs="Arial"/>
          <w:bCs/>
          <w:kern w:val="2"/>
          <w:sz w:val="24"/>
          <w:szCs w:val="24"/>
          <w:lang w:val="en-US"/>
        </w:rPr>
        <w:t xml:space="preserve"> best cells on shared spectrum does not support EPLMN </w:t>
      </w:r>
    </w:p>
    <w:p w14:paraId="3D8CCF23" w14:textId="0AB8433F" w:rsidR="00382B8B" w:rsidRDefault="00382B8B" w:rsidP="00534B97">
      <w:pPr>
        <w:pStyle w:val="ListParagraph"/>
        <w:numPr>
          <w:ilvl w:val="0"/>
          <w:numId w:val="30"/>
        </w:numPr>
        <w:spacing w:before="120" w:after="120"/>
        <w:rPr>
          <w:rFonts w:ascii="Arial" w:hAnsi="Arial" w:cs="Arial"/>
          <w:bCs/>
          <w:kern w:val="2"/>
          <w:sz w:val="24"/>
          <w:szCs w:val="24"/>
          <w:lang w:val="en-US"/>
        </w:rPr>
      </w:pPr>
      <w:r>
        <w:rPr>
          <w:rFonts w:ascii="Arial" w:hAnsi="Arial" w:cs="Arial"/>
          <w:bCs/>
          <w:kern w:val="2"/>
          <w:sz w:val="24"/>
          <w:szCs w:val="24"/>
          <w:lang w:val="en-US"/>
        </w:rPr>
        <w:t>MBS interested UE can consider the frequencies not providing MBS service as lowest priority.</w:t>
      </w:r>
    </w:p>
    <w:p w14:paraId="59F88673" w14:textId="56C96956" w:rsidR="00382B8B" w:rsidRDefault="00382B8B" w:rsidP="00534B97">
      <w:pPr>
        <w:pStyle w:val="ListParagraph"/>
        <w:numPr>
          <w:ilvl w:val="0"/>
          <w:numId w:val="30"/>
        </w:numPr>
        <w:spacing w:before="120" w:after="120"/>
        <w:rPr>
          <w:rFonts w:ascii="Arial" w:hAnsi="Arial" w:cs="Arial"/>
          <w:bCs/>
          <w:kern w:val="2"/>
          <w:sz w:val="24"/>
          <w:szCs w:val="24"/>
          <w:lang w:val="en-US"/>
        </w:rPr>
      </w:pPr>
      <w:r>
        <w:rPr>
          <w:rFonts w:ascii="Arial" w:hAnsi="Arial" w:cs="Arial"/>
          <w:bCs/>
          <w:kern w:val="2"/>
          <w:sz w:val="24"/>
          <w:szCs w:val="24"/>
          <w:lang w:val="en-US"/>
        </w:rPr>
        <w:t>Etc.</w:t>
      </w:r>
    </w:p>
    <w:p w14:paraId="07DAF019" w14:textId="198B7E4F" w:rsidR="00382B8B" w:rsidRDefault="00382B8B" w:rsidP="00382B8B">
      <w:pPr>
        <w:spacing w:before="120" w:after="120"/>
        <w:rPr>
          <w:rFonts w:ascii="Arial" w:hAnsi="Arial" w:cs="Arial"/>
          <w:bCs/>
          <w:kern w:val="2"/>
          <w:sz w:val="24"/>
          <w:szCs w:val="24"/>
          <w:lang w:val="en-US"/>
        </w:rPr>
      </w:pPr>
      <w:r>
        <w:rPr>
          <w:rFonts w:ascii="Arial" w:hAnsi="Arial" w:cs="Arial"/>
          <w:bCs/>
          <w:kern w:val="2"/>
          <w:sz w:val="24"/>
          <w:szCs w:val="24"/>
          <w:lang w:val="en-US"/>
        </w:rPr>
        <w:t xml:space="preserve">Thus, we don’t see any </w:t>
      </w:r>
      <w:r w:rsidR="00136EED">
        <w:rPr>
          <w:rFonts w:ascii="Arial" w:hAnsi="Arial" w:cs="Arial"/>
          <w:bCs/>
          <w:kern w:val="2"/>
          <w:sz w:val="24"/>
          <w:szCs w:val="24"/>
          <w:lang w:val="en-US"/>
        </w:rPr>
        <w:t>impact</w:t>
      </w:r>
      <w:r w:rsidR="0096447D">
        <w:rPr>
          <w:rFonts w:ascii="Arial" w:hAnsi="Arial" w:cs="Arial"/>
          <w:bCs/>
          <w:kern w:val="2"/>
          <w:sz w:val="24"/>
          <w:szCs w:val="24"/>
          <w:lang w:val="en-US"/>
        </w:rPr>
        <w:t xml:space="preserve"> to </w:t>
      </w:r>
      <w:r w:rsidR="00136EED">
        <w:rPr>
          <w:rFonts w:ascii="Arial" w:hAnsi="Arial" w:cs="Arial"/>
          <w:bCs/>
          <w:kern w:val="2"/>
          <w:sz w:val="24"/>
          <w:szCs w:val="24"/>
          <w:lang w:val="en-US"/>
        </w:rPr>
        <w:t xml:space="preserve">existing </w:t>
      </w:r>
      <w:r w:rsidR="0096447D">
        <w:rPr>
          <w:rFonts w:ascii="Arial" w:hAnsi="Arial" w:cs="Arial"/>
          <w:bCs/>
          <w:kern w:val="2"/>
          <w:sz w:val="24"/>
          <w:szCs w:val="24"/>
          <w:lang w:val="en-US"/>
        </w:rPr>
        <w:t>RRM</w:t>
      </w:r>
      <w:r>
        <w:rPr>
          <w:rFonts w:ascii="Arial" w:hAnsi="Arial" w:cs="Arial"/>
          <w:bCs/>
          <w:kern w:val="2"/>
          <w:sz w:val="24"/>
          <w:szCs w:val="24"/>
          <w:lang w:val="en-US"/>
        </w:rPr>
        <w:t xml:space="preserve"> </w:t>
      </w:r>
      <w:r w:rsidR="0096447D">
        <w:rPr>
          <w:rFonts w:ascii="Arial" w:hAnsi="Arial" w:cs="Arial"/>
          <w:bCs/>
          <w:kern w:val="2"/>
          <w:sz w:val="24"/>
          <w:szCs w:val="24"/>
          <w:lang w:val="en-US"/>
        </w:rPr>
        <w:t>from change of priority for slice-specific reselection.</w:t>
      </w:r>
    </w:p>
    <w:p w14:paraId="3B38C339" w14:textId="330CE4B5" w:rsidR="0096447D" w:rsidRPr="0096447D" w:rsidRDefault="0096447D" w:rsidP="00382B8B">
      <w:pPr>
        <w:spacing w:before="120" w:after="120"/>
        <w:rPr>
          <w:rFonts w:ascii="Arial" w:hAnsi="Arial" w:cs="Arial"/>
          <w:b/>
          <w:kern w:val="2"/>
          <w:sz w:val="24"/>
          <w:szCs w:val="24"/>
          <w:lang w:val="en-US"/>
        </w:rPr>
      </w:pPr>
      <w:r w:rsidRPr="0096447D">
        <w:rPr>
          <w:rFonts w:ascii="Arial" w:hAnsi="Arial" w:cs="Arial"/>
          <w:b/>
          <w:kern w:val="2"/>
          <w:sz w:val="24"/>
          <w:szCs w:val="24"/>
          <w:lang w:val="en-US"/>
        </w:rPr>
        <w:t xml:space="preserve">Proposal 2: Confirm </w:t>
      </w:r>
      <w:r w:rsidR="00535015">
        <w:rPr>
          <w:rFonts w:ascii="Arial" w:hAnsi="Arial" w:cs="Arial"/>
          <w:b/>
          <w:kern w:val="2"/>
          <w:sz w:val="24"/>
          <w:szCs w:val="24"/>
          <w:lang w:val="en-US"/>
        </w:rPr>
        <w:t xml:space="preserve">that </w:t>
      </w:r>
      <w:r w:rsidRPr="0096447D">
        <w:rPr>
          <w:rFonts w:ascii="Arial" w:hAnsi="Arial" w:cs="Arial"/>
          <w:b/>
          <w:kern w:val="2"/>
          <w:sz w:val="24"/>
          <w:szCs w:val="24"/>
          <w:lang w:val="en-US"/>
        </w:rPr>
        <w:t xml:space="preserve">change of </w:t>
      </w:r>
      <w:r w:rsidR="00535015">
        <w:rPr>
          <w:rFonts w:ascii="Arial" w:hAnsi="Arial" w:cs="Arial"/>
          <w:b/>
          <w:kern w:val="2"/>
          <w:sz w:val="24"/>
          <w:szCs w:val="24"/>
          <w:lang w:val="en-US"/>
        </w:rPr>
        <w:t xml:space="preserve">frequency </w:t>
      </w:r>
      <w:r w:rsidRPr="0096447D">
        <w:rPr>
          <w:rFonts w:ascii="Arial" w:hAnsi="Arial" w:cs="Arial"/>
          <w:b/>
          <w:kern w:val="2"/>
          <w:sz w:val="24"/>
          <w:szCs w:val="24"/>
          <w:lang w:val="en-US"/>
        </w:rPr>
        <w:t>priority for slice-specific reselection does not introduce new requirement</w:t>
      </w:r>
      <w:r w:rsidR="00F977A4">
        <w:rPr>
          <w:rFonts w:ascii="Arial" w:hAnsi="Arial" w:cs="Arial" w:hint="eastAsia"/>
          <w:b/>
          <w:kern w:val="2"/>
          <w:sz w:val="24"/>
          <w:szCs w:val="24"/>
          <w:lang w:val="en-US" w:eastAsia="zh-CN"/>
        </w:rPr>
        <w:t>s</w:t>
      </w:r>
      <w:r w:rsidRPr="0096447D">
        <w:rPr>
          <w:rFonts w:ascii="Arial" w:hAnsi="Arial" w:cs="Arial"/>
          <w:b/>
          <w:kern w:val="2"/>
          <w:sz w:val="24"/>
          <w:szCs w:val="24"/>
          <w:lang w:val="en-US"/>
        </w:rPr>
        <w:t>.</w:t>
      </w:r>
    </w:p>
    <w:p w14:paraId="34C99636" w14:textId="31042C97" w:rsidR="008E7986" w:rsidRDefault="008E7986" w:rsidP="008E7986">
      <w:pPr>
        <w:pStyle w:val="Heading1"/>
      </w:pPr>
      <w:r>
        <w:t>3</w:t>
      </w:r>
      <w:r>
        <w:tab/>
        <w:t>Conclusions</w:t>
      </w:r>
    </w:p>
    <w:bookmarkEnd w:id="0"/>
    <w:p w14:paraId="449635B7" w14:textId="095E3792" w:rsidR="00744B1D" w:rsidRPr="003530F5" w:rsidRDefault="00D75F67" w:rsidP="00676E3E">
      <w:pPr>
        <w:rPr>
          <w:rFonts w:ascii="Arial" w:hAnsi="Arial" w:cs="Arial"/>
          <w:sz w:val="24"/>
          <w:szCs w:val="24"/>
        </w:rPr>
      </w:pPr>
      <w:r w:rsidRPr="003530F5">
        <w:rPr>
          <w:rFonts w:ascii="Arial" w:hAnsi="Arial" w:cs="Arial"/>
          <w:sz w:val="24"/>
          <w:szCs w:val="24"/>
        </w:rPr>
        <w:t xml:space="preserve">Based on the discussion above, we have the following </w:t>
      </w:r>
      <w:r w:rsidR="002810AA" w:rsidRPr="003530F5">
        <w:rPr>
          <w:rFonts w:ascii="Arial" w:hAnsi="Arial" w:cs="Arial"/>
          <w:sz w:val="24"/>
          <w:szCs w:val="24"/>
        </w:rPr>
        <w:t xml:space="preserve">observations and </w:t>
      </w:r>
      <w:r w:rsidRPr="003530F5">
        <w:rPr>
          <w:rFonts w:ascii="Arial" w:hAnsi="Arial" w:cs="Arial"/>
          <w:sz w:val="24"/>
          <w:szCs w:val="24"/>
        </w:rPr>
        <w:t>proposals.</w:t>
      </w:r>
    </w:p>
    <w:p w14:paraId="41D1CBF2" w14:textId="77777777" w:rsidR="0020171D" w:rsidRDefault="0020171D" w:rsidP="0020171D">
      <w:pPr>
        <w:spacing w:before="120" w:after="120"/>
        <w:rPr>
          <w:rFonts w:ascii="Arial" w:hAnsi="Arial" w:cs="Arial"/>
          <w:b/>
          <w:kern w:val="2"/>
          <w:sz w:val="24"/>
          <w:szCs w:val="24"/>
          <w:lang w:val="en-US"/>
        </w:rPr>
      </w:pPr>
      <w:r w:rsidRPr="00D352FA">
        <w:rPr>
          <w:rFonts w:ascii="Arial" w:hAnsi="Arial" w:cs="Arial"/>
          <w:b/>
          <w:kern w:val="2"/>
          <w:sz w:val="24"/>
          <w:szCs w:val="24"/>
          <w:lang w:val="en-US"/>
        </w:rPr>
        <w:lastRenderedPageBreak/>
        <w:t>Prop</w:t>
      </w:r>
      <w:r>
        <w:rPr>
          <w:rFonts w:ascii="Arial" w:hAnsi="Arial" w:cs="Arial"/>
          <w:b/>
          <w:kern w:val="2"/>
          <w:sz w:val="24"/>
          <w:szCs w:val="24"/>
          <w:lang w:val="en-US"/>
        </w:rPr>
        <w:t xml:space="preserve">osal 1: For UE configured with </w:t>
      </w:r>
      <w:proofErr w:type="gramStart"/>
      <w:r>
        <w:rPr>
          <w:rFonts w:ascii="Arial" w:hAnsi="Arial" w:cs="Arial"/>
          <w:b/>
          <w:kern w:val="2"/>
          <w:sz w:val="24"/>
          <w:szCs w:val="24"/>
          <w:lang w:val="en-US"/>
        </w:rPr>
        <w:t>slice based</w:t>
      </w:r>
      <w:proofErr w:type="gramEnd"/>
      <w:r>
        <w:rPr>
          <w:rFonts w:ascii="Arial" w:hAnsi="Arial" w:cs="Arial"/>
          <w:b/>
          <w:kern w:val="2"/>
          <w:sz w:val="24"/>
          <w:szCs w:val="24"/>
          <w:lang w:val="en-US"/>
        </w:rPr>
        <w:t xml:space="preserve"> cell reselection frequency priorities by </w:t>
      </w:r>
      <w:proofErr w:type="spellStart"/>
      <w:r w:rsidRPr="00535015">
        <w:rPr>
          <w:rFonts w:ascii="Arial" w:hAnsi="Arial" w:cs="Arial"/>
          <w:b/>
          <w:i/>
          <w:iCs/>
          <w:kern w:val="2"/>
          <w:sz w:val="24"/>
          <w:szCs w:val="24"/>
          <w:lang w:val="en-US"/>
        </w:rPr>
        <w:t>RRCRelease</w:t>
      </w:r>
      <w:proofErr w:type="spellEnd"/>
      <w:r>
        <w:rPr>
          <w:rFonts w:ascii="Arial" w:hAnsi="Arial" w:cs="Arial"/>
          <w:b/>
          <w:kern w:val="2"/>
          <w:sz w:val="24"/>
          <w:szCs w:val="24"/>
          <w:lang w:val="en-US"/>
        </w:rPr>
        <w:t xml:space="preserve"> message, UE should apply the legacy cell reselection frequency priorities in SIB as well.</w:t>
      </w:r>
    </w:p>
    <w:p w14:paraId="49B62301" w14:textId="10AEC74D" w:rsidR="0020171D" w:rsidRPr="0096447D" w:rsidRDefault="0020171D" w:rsidP="0020171D">
      <w:pPr>
        <w:spacing w:before="120" w:after="120"/>
        <w:rPr>
          <w:rFonts w:ascii="Arial" w:hAnsi="Arial" w:cs="Arial"/>
          <w:b/>
          <w:kern w:val="2"/>
          <w:sz w:val="24"/>
          <w:szCs w:val="24"/>
          <w:lang w:val="en-US"/>
        </w:rPr>
      </w:pPr>
      <w:r w:rsidRPr="0096447D">
        <w:rPr>
          <w:rFonts w:ascii="Arial" w:hAnsi="Arial" w:cs="Arial"/>
          <w:b/>
          <w:kern w:val="2"/>
          <w:sz w:val="24"/>
          <w:szCs w:val="24"/>
          <w:lang w:val="en-US"/>
        </w:rPr>
        <w:t xml:space="preserve">Proposal 2: Confirm </w:t>
      </w:r>
      <w:r>
        <w:rPr>
          <w:rFonts w:ascii="Arial" w:hAnsi="Arial" w:cs="Arial"/>
          <w:b/>
          <w:kern w:val="2"/>
          <w:sz w:val="24"/>
          <w:szCs w:val="24"/>
          <w:lang w:val="en-US"/>
        </w:rPr>
        <w:t xml:space="preserve">that </w:t>
      </w:r>
      <w:r w:rsidRPr="0096447D">
        <w:rPr>
          <w:rFonts w:ascii="Arial" w:hAnsi="Arial" w:cs="Arial"/>
          <w:b/>
          <w:kern w:val="2"/>
          <w:sz w:val="24"/>
          <w:szCs w:val="24"/>
          <w:lang w:val="en-US"/>
        </w:rPr>
        <w:t xml:space="preserve">change of </w:t>
      </w:r>
      <w:r>
        <w:rPr>
          <w:rFonts w:ascii="Arial" w:hAnsi="Arial" w:cs="Arial"/>
          <w:b/>
          <w:kern w:val="2"/>
          <w:sz w:val="24"/>
          <w:szCs w:val="24"/>
          <w:lang w:val="en-US"/>
        </w:rPr>
        <w:t xml:space="preserve">frequency </w:t>
      </w:r>
      <w:r w:rsidRPr="0096447D">
        <w:rPr>
          <w:rFonts w:ascii="Arial" w:hAnsi="Arial" w:cs="Arial"/>
          <w:b/>
          <w:kern w:val="2"/>
          <w:sz w:val="24"/>
          <w:szCs w:val="24"/>
          <w:lang w:val="en-US"/>
        </w:rPr>
        <w:t>priority for slice-specific reselection does not introduce new requirement</w:t>
      </w:r>
      <w:r w:rsidR="00F977A4">
        <w:rPr>
          <w:rFonts w:ascii="Arial" w:hAnsi="Arial" w:cs="Arial"/>
          <w:b/>
          <w:kern w:val="2"/>
          <w:sz w:val="24"/>
          <w:szCs w:val="24"/>
          <w:lang w:val="en-US"/>
        </w:rPr>
        <w:t>s</w:t>
      </w:r>
      <w:r w:rsidRPr="0096447D">
        <w:rPr>
          <w:rFonts w:ascii="Arial" w:hAnsi="Arial" w:cs="Arial"/>
          <w:b/>
          <w:kern w:val="2"/>
          <w:sz w:val="24"/>
          <w:szCs w:val="24"/>
          <w:lang w:val="en-US"/>
        </w:rPr>
        <w:t>.</w:t>
      </w:r>
    </w:p>
    <w:p w14:paraId="404B682A" w14:textId="61DB6701" w:rsidR="003E31FD" w:rsidRPr="003A0483" w:rsidRDefault="003E31FD" w:rsidP="003E31FD">
      <w:pPr>
        <w:pStyle w:val="Heading1"/>
      </w:pPr>
      <w:r>
        <w:t>4</w:t>
      </w:r>
      <w:r>
        <w:tab/>
        <w:t>References</w:t>
      </w:r>
    </w:p>
    <w:p w14:paraId="5E870B7E" w14:textId="4DEA3DAF" w:rsidR="00601D05" w:rsidRPr="00FE3687" w:rsidRDefault="0096447D" w:rsidP="00FE3687">
      <w:pPr>
        <w:pStyle w:val="EX"/>
        <w:numPr>
          <w:ilvl w:val="0"/>
          <w:numId w:val="5"/>
        </w:numPr>
        <w:rPr>
          <w:rFonts w:ascii="Arial" w:hAnsi="Arial" w:cs="Arial"/>
          <w:sz w:val="24"/>
          <w:szCs w:val="24"/>
          <w:lang w:val="en-US" w:eastAsia="zh-CN"/>
        </w:rPr>
      </w:pPr>
      <w:r>
        <w:rPr>
          <w:rFonts w:ascii="Arial" w:hAnsi="Arial" w:cs="Arial"/>
          <w:sz w:val="24"/>
          <w:szCs w:val="24"/>
          <w:lang w:val="en-US" w:eastAsia="zh-CN"/>
        </w:rPr>
        <w:t>RAN2 #117-e meeting minutes</w:t>
      </w:r>
    </w:p>
    <w:sectPr w:rsidR="00601D05" w:rsidRPr="00FE3687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365908" w14:textId="77777777" w:rsidR="00A20B76" w:rsidRDefault="00A20B76">
      <w:r>
        <w:separator/>
      </w:r>
    </w:p>
  </w:endnote>
  <w:endnote w:type="continuationSeparator" w:id="0">
    <w:p w14:paraId="164418ED" w14:textId="77777777" w:rsidR="00A20B76" w:rsidRDefault="00A20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53B68B0F" w:rsidR="00E72324" w:rsidRDefault="00E72324" w:rsidP="00FA214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B8A21D" w14:textId="77777777" w:rsidR="00A20B76" w:rsidRDefault="00A20B76">
      <w:r>
        <w:separator/>
      </w:r>
    </w:p>
  </w:footnote>
  <w:footnote w:type="continuationSeparator" w:id="0">
    <w:p w14:paraId="668BA53D" w14:textId="77777777" w:rsidR="00A20B76" w:rsidRDefault="00A20B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2"/>
    <w:multiLevelType w:val="hybridMultilevel"/>
    <w:tmpl w:val="FFFFFFFF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14C785C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F4E5B18"/>
    <w:multiLevelType w:val="hybridMultilevel"/>
    <w:tmpl w:val="7F6E30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5D6511"/>
    <w:multiLevelType w:val="hybridMultilevel"/>
    <w:tmpl w:val="FB1C2A7E"/>
    <w:lvl w:ilvl="0" w:tplc="7B9EBE7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2C9E18">
      <w:start w:val="110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E4F5D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725C3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DA698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0AFF3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EC49E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5E19A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DE6B3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DC3F5B"/>
    <w:multiLevelType w:val="hybridMultilevel"/>
    <w:tmpl w:val="A7AE269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256B4B"/>
    <w:multiLevelType w:val="hybridMultilevel"/>
    <w:tmpl w:val="B700F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F52A96"/>
    <w:multiLevelType w:val="hybridMultilevel"/>
    <w:tmpl w:val="D7207F4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406FBF"/>
    <w:multiLevelType w:val="hybridMultilevel"/>
    <w:tmpl w:val="22C08A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52678C0"/>
    <w:multiLevelType w:val="hybridMultilevel"/>
    <w:tmpl w:val="E858F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9815D8"/>
    <w:multiLevelType w:val="hybridMultilevel"/>
    <w:tmpl w:val="AE907A3C"/>
    <w:lvl w:ilvl="0" w:tplc="4B10104C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03F4247"/>
    <w:multiLevelType w:val="hybridMultilevel"/>
    <w:tmpl w:val="3DDEF6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6313E1"/>
    <w:multiLevelType w:val="multilevel"/>
    <w:tmpl w:val="546313E1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◦"/>
      <w:lvlJc w:val="left"/>
      <w:pPr>
        <w:tabs>
          <w:tab w:val="left" w:pos="1440"/>
        </w:tabs>
        <w:ind w:left="1440" w:hanging="360"/>
      </w:pPr>
      <w:rPr>
        <w:rFonts w:ascii="Microsoft Sans Serif" w:hAnsi="Microsoft Sans Serif" w:hint="default"/>
      </w:rPr>
    </w:lvl>
    <w:lvl w:ilvl="2">
      <w:start w:val="1"/>
      <w:numFmt w:val="bullet"/>
      <w:lvlText w:val="◦"/>
      <w:lvlJc w:val="left"/>
      <w:pPr>
        <w:tabs>
          <w:tab w:val="left" w:pos="2160"/>
        </w:tabs>
        <w:ind w:left="2160" w:hanging="360"/>
      </w:pPr>
      <w:rPr>
        <w:rFonts w:ascii="Microsoft Sans Serif" w:hAnsi="Microsoft Sans Serif" w:hint="default"/>
      </w:rPr>
    </w:lvl>
    <w:lvl w:ilvl="3">
      <w:start w:val="1"/>
      <w:numFmt w:val="bullet"/>
      <w:lvlText w:val="◦"/>
      <w:lvlJc w:val="left"/>
      <w:pPr>
        <w:tabs>
          <w:tab w:val="left" w:pos="2880"/>
        </w:tabs>
        <w:ind w:left="2880" w:hanging="360"/>
      </w:pPr>
      <w:rPr>
        <w:rFonts w:ascii="Microsoft Sans Serif" w:hAnsi="Microsoft Sans Serif" w:hint="default"/>
      </w:rPr>
    </w:lvl>
    <w:lvl w:ilvl="4">
      <w:start w:val="1"/>
      <w:numFmt w:val="bullet"/>
      <w:lvlText w:val="◦"/>
      <w:lvlJc w:val="left"/>
      <w:pPr>
        <w:tabs>
          <w:tab w:val="left" w:pos="3600"/>
        </w:tabs>
        <w:ind w:left="3600" w:hanging="360"/>
      </w:pPr>
      <w:rPr>
        <w:rFonts w:ascii="Microsoft Sans Serif" w:hAnsi="Microsoft Sans Serif" w:hint="default"/>
      </w:rPr>
    </w:lvl>
    <w:lvl w:ilvl="5">
      <w:start w:val="1"/>
      <w:numFmt w:val="bullet"/>
      <w:lvlText w:val="◦"/>
      <w:lvlJc w:val="left"/>
      <w:pPr>
        <w:tabs>
          <w:tab w:val="left" w:pos="4320"/>
        </w:tabs>
        <w:ind w:left="4320" w:hanging="360"/>
      </w:pPr>
      <w:rPr>
        <w:rFonts w:ascii="Microsoft Sans Serif" w:hAnsi="Microsoft Sans Serif" w:hint="default"/>
      </w:rPr>
    </w:lvl>
    <w:lvl w:ilvl="6">
      <w:start w:val="1"/>
      <w:numFmt w:val="bullet"/>
      <w:lvlText w:val="◦"/>
      <w:lvlJc w:val="left"/>
      <w:pPr>
        <w:tabs>
          <w:tab w:val="left" w:pos="5040"/>
        </w:tabs>
        <w:ind w:left="5040" w:hanging="360"/>
      </w:pPr>
      <w:rPr>
        <w:rFonts w:ascii="Microsoft Sans Serif" w:hAnsi="Microsoft Sans Serif" w:hint="default"/>
      </w:rPr>
    </w:lvl>
    <w:lvl w:ilvl="7">
      <w:start w:val="1"/>
      <w:numFmt w:val="bullet"/>
      <w:lvlText w:val="◦"/>
      <w:lvlJc w:val="left"/>
      <w:pPr>
        <w:tabs>
          <w:tab w:val="left" w:pos="5760"/>
        </w:tabs>
        <w:ind w:left="5760" w:hanging="360"/>
      </w:pPr>
      <w:rPr>
        <w:rFonts w:ascii="Microsoft Sans Serif" w:hAnsi="Microsoft Sans Serif" w:hint="default"/>
      </w:rPr>
    </w:lvl>
    <w:lvl w:ilvl="8">
      <w:start w:val="1"/>
      <w:numFmt w:val="bullet"/>
      <w:lvlText w:val="◦"/>
      <w:lvlJc w:val="left"/>
      <w:pPr>
        <w:tabs>
          <w:tab w:val="left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21" w15:restartNumberingAfterBreak="0">
    <w:nsid w:val="5F935CD1"/>
    <w:multiLevelType w:val="hybridMultilevel"/>
    <w:tmpl w:val="D5E69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C406FC"/>
    <w:multiLevelType w:val="hybridMultilevel"/>
    <w:tmpl w:val="CA5A657A"/>
    <w:lvl w:ilvl="0" w:tplc="1874925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315"/>
        </w:tabs>
        <w:ind w:left="1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35"/>
        </w:tabs>
        <w:ind w:left="20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55"/>
        </w:tabs>
        <w:ind w:left="27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75"/>
        </w:tabs>
        <w:ind w:left="34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95"/>
        </w:tabs>
        <w:ind w:left="41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15"/>
        </w:tabs>
        <w:ind w:left="49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35"/>
        </w:tabs>
        <w:ind w:left="56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55"/>
        </w:tabs>
        <w:ind w:left="6355" w:hanging="360"/>
      </w:pPr>
      <w:rPr>
        <w:rFonts w:ascii="Wingdings" w:hAnsi="Wingdings" w:hint="default"/>
      </w:rPr>
    </w:lvl>
  </w:abstractNum>
  <w:abstractNum w:abstractNumId="25" w15:restartNumberingAfterBreak="0">
    <w:nsid w:val="759811F0"/>
    <w:multiLevelType w:val="hybridMultilevel"/>
    <w:tmpl w:val="22C08A6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CE7C01"/>
    <w:multiLevelType w:val="hybridMultilevel"/>
    <w:tmpl w:val="DC381376"/>
    <w:lvl w:ilvl="0" w:tplc="7EEEEAD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998686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4858630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04757208">
    <w:abstractNumId w:val="4"/>
  </w:num>
  <w:num w:numId="4" w16cid:durableId="2115590728">
    <w:abstractNumId w:val="22"/>
  </w:num>
  <w:num w:numId="5" w16cid:durableId="617374297">
    <w:abstractNumId w:val="5"/>
  </w:num>
  <w:num w:numId="6" w16cid:durableId="68844825">
    <w:abstractNumId w:val="5"/>
  </w:num>
  <w:num w:numId="7" w16cid:durableId="1012492167">
    <w:abstractNumId w:val="14"/>
  </w:num>
  <w:num w:numId="8" w16cid:durableId="1068260416">
    <w:abstractNumId w:val="6"/>
  </w:num>
  <w:num w:numId="9" w16cid:durableId="1083337776">
    <w:abstractNumId w:val="5"/>
  </w:num>
  <w:num w:numId="10" w16cid:durableId="1702975127">
    <w:abstractNumId w:val="17"/>
  </w:num>
  <w:num w:numId="11" w16cid:durableId="1332217000">
    <w:abstractNumId w:val="23"/>
  </w:num>
  <w:num w:numId="12" w16cid:durableId="1330794073">
    <w:abstractNumId w:val="24"/>
  </w:num>
  <w:num w:numId="13" w16cid:durableId="495995512">
    <w:abstractNumId w:val="19"/>
  </w:num>
  <w:num w:numId="14" w16cid:durableId="1178033598">
    <w:abstractNumId w:val="26"/>
  </w:num>
  <w:num w:numId="15" w16cid:durableId="349185419">
    <w:abstractNumId w:val="15"/>
  </w:num>
  <w:num w:numId="16" w16cid:durableId="676814106">
    <w:abstractNumId w:val="16"/>
  </w:num>
  <w:num w:numId="17" w16cid:durableId="650715840">
    <w:abstractNumId w:val="3"/>
  </w:num>
  <w:num w:numId="18" w16cid:durableId="2104297005">
    <w:abstractNumId w:val="21"/>
  </w:num>
  <w:num w:numId="19" w16cid:durableId="399179947">
    <w:abstractNumId w:val="1"/>
  </w:num>
  <w:num w:numId="20" w16cid:durableId="1595358835">
    <w:abstractNumId w:val="20"/>
  </w:num>
  <w:num w:numId="21" w16cid:durableId="509292592">
    <w:abstractNumId w:val="7"/>
  </w:num>
  <w:num w:numId="22" w16cid:durableId="2120179288">
    <w:abstractNumId w:val="12"/>
  </w:num>
  <w:num w:numId="23" w16cid:durableId="732385869">
    <w:abstractNumId w:val="18"/>
  </w:num>
  <w:num w:numId="24" w16cid:durableId="1118449028">
    <w:abstractNumId w:val="25"/>
  </w:num>
  <w:num w:numId="25" w16cid:durableId="1198275247">
    <w:abstractNumId w:val="11"/>
  </w:num>
  <w:num w:numId="26" w16cid:durableId="1576623238">
    <w:abstractNumId w:val="8"/>
  </w:num>
  <w:num w:numId="27" w16cid:durableId="1945574475">
    <w:abstractNumId w:val="9"/>
  </w:num>
  <w:num w:numId="28" w16cid:durableId="1009789726">
    <w:abstractNumId w:val="2"/>
  </w:num>
  <w:num w:numId="29" w16cid:durableId="781728751">
    <w:abstractNumId w:val="13"/>
  </w:num>
  <w:num w:numId="30" w16cid:durableId="89982977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4B93"/>
    <w:rsid w:val="00004EB9"/>
    <w:rsid w:val="00006729"/>
    <w:rsid w:val="00010655"/>
    <w:rsid w:val="00010B89"/>
    <w:rsid w:val="0001290A"/>
    <w:rsid w:val="0001481B"/>
    <w:rsid w:val="000208C5"/>
    <w:rsid w:val="00023750"/>
    <w:rsid w:val="000309EC"/>
    <w:rsid w:val="00031196"/>
    <w:rsid w:val="00033397"/>
    <w:rsid w:val="00033951"/>
    <w:rsid w:val="000348D1"/>
    <w:rsid w:val="00040095"/>
    <w:rsid w:val="00041CF5"/>
    <w:rsid w:val="00043EC1"/>
    <w:rsid w:val="0005024C"/>
    <w:rsid w:val="00051834"/>
    <w:rsid w:val="00054A22"/>
    <w:rsid w:val="00057008"/>
    <w:rsid w:val="00057682"/>
    <w:rsid w:val="00062023"/>
    <w:rsid w:val="00063EA4"/>
    <w:rsid w:val="000655A6"/>
    <w:rsid w:val="00076340"/>
    <w:rsid w:val="00080512"/>
    <w:rsid w:val="00080B6C"/>
    <w:rsid w:val="00081F7C"/>
    <w:rsid w:val="0008658D"/>
    <w:rsid w:val="000869D6"/>
    <w:rsid w:val="000872A4"/>
    <w:rsid w:val="00093E13"/>
    <w:rsid w:val="00095B1F"/>
    <w:rsid w:val="00097203"/>
    <w:rsid w:val="0009755D"/>
    <w:rsid w:val="000A2365"/>
    <w:rsid w:val="000A365D"/>
    <w:rsid w:val="000A553A"/>
    <w:rsid w:val="000A6D23"/>
    <w:rsid w:val="000A7B22"/>
    <w:rsid w:val="000B2B11"/>
    <w:rsid w:val="000B2CFA"/>
    <w:rsid w:val="000B3172"/>
    <w:rsid w:val="000B76D6"/>
    <w:rsid w:val="000C0AD7"/>
    <w:rsid w:val="000C1788"/>
    <w:rsid w:val="000C47C3"/>
    <w:rsid w:val="000C50DC"/>
    <w:rsid w:val="000D2AC5"/>
    <w:rsid w:val="000D582E"/>
    <w:rsid w:val="000D58AB"/>
    <w:rsid w:val="000D5960"/>
    <w:rsid w:val="000D7162"/>
    <w:rsid w:val="000D7B98"/>
    <w:rsid w:val="000E1AFC"/>
    <w:rsid w:val="000E2A10"/>
    <w:rsid w:val="000E310A"/>
    <w:rsid w:val="000F1445"/>
    <w:rsid w:val="000F36D2"/>
    <w:rsid w:val="000F4CC2"/>
    <w:rsid w:val="000F7392"/>
    <w:rsid w:val="00101DE7"/>
    <w:rsid w:val="0010342A"/>
    <w:rsid w:val="00103867"/>
    <w:rsid w:val="00104BC6"/>
    <w:rsid w:val="001061CB"/>
    <w:rsid w:val="001063AC"/>
    <w:rsid w:val="00107C38"/>
    <w:rsid w:val="0011060C"/>
    <w:rsid w:val="00112107"/>
    <w:rsid w:val="001135E9"/>
    <w:rsid w:val="00127BE3"/>
    <w:rsid w:val="00130174"/>
    <w:rsid w:val="00133525"/>
    <w:rsid w:val="0013608F"/>
    <w:rsid w:val="00136EED"/>
    <w:rsid w:val="001378F3"/>
    <w:rsid w:val="00144F5E"/>
    <w:rsid w:val="00147617"/>
    <w:rsid w:val="001535BF"/>
    <w:rsid w:val="00155B35"/>
    <w:rsid w:val="00160F3D"/>
    <w:rsid w:val="00164297"/>
    <w:rsid w:val="001644D8"/>
    <w:rsid w:val="0017007C"/>
    <w:rsid w:val="00171793"/>
    <w:rsid w:val="0017329B"/>
    <w:rsid w:val="0018138E"/>
    <w:rsid w:val="0018211F"/>
    <w:rsid w:val="00187697"/>
    <w:rsid w:val="00187B62"/>
    <w:rsid w:val="00187D02"/>
    <w:rsid w:val="001906D7"/>
    <w:rsid w:val="00191E40"/>
    <w:rsid w:val="001A2850"/>
    <w:rsid w:val="001A4C42"/>
    <w:rsid w:val="001A7B22"/>
    <w:rsid w:val="001B0409"/>
    <w:rsid w:val="001B5ED8"/>
    <w:rsid w:val="001B60F7"/>
    <w:rsid w:val="001C001A"/>
    <w:rsid w:val="001C0BFE"/>
    <w:rsid w:val="001C21C3"/>
    <w:rsid w:val="001C75F2"/>
    <w:rsid w:val="001D02C2"/>
    <w:rsid w:val="001D3AF3"/>
    <w:rsid w:val="001E0B8A"/>
    <w:rsid w:val="001E4FF0"/>
    <w:rsid w:val="001E6209"/>
    <w:rsid w:val="001E69EE"/>
    <w:rsid w:val="001F01CD"/>
    <w:rsid w:val="001F0590"/>
    <w:rsid w:val="001F0C1D"/>
    <w:rsid w:val="001F1132"/>
    <w:rsid w:val="001F168B"/>
    <w:rsid w:val="001F6A6D"/>
    <w:rsid w:val="001F7577"/>
    <w:rsid w:val="001F75B7"/>
    <w:rsid w:val="0020171D"/>
    <w:rsid w:val="002027AD"/>
    <w:rsid w:val="00203598"/>
    <w:rsid w:val="00203C28"/>
    <w:rsid w:val="00205A11"/>
    <w:rsid w:val="00205CFF"/>
    <w:rsid w:val="00205D0C"/>
    <w:rsid w:val="00210354"/>
    <w:rsid w:val="00211B9E"/>
    <w:rsid w:val="00211C44"/>
    <w:rsid w:val="00215A38"/>
    <w:rsid w:val="0023145F"/>
    <w:rsid w:val="00232994"/>
    <w:rsid w:val="00232C55"/>
    <w:rsid w:val="002347A2"/>
    <w:rsid w:val="002347D9"/>
    <w:rsid w:val="002369B7"/>
    <w:rsid w:val="0024056A"/>
    <w:rsid w:val="00241F2F"/>
    <w:rsid w:val="00245165"/>
    <w:rsid w:val="00245D0F"/>
    <w:rsid w:val="002464F8"/>
    <w:rsid w:val="00247926"/>
    <w:rsid w:val="002508FA"/>
    <w:rsid w:val="00252211"/>
    <w:rsid w:val="00254AB3"/>
    <w:rsid w:val="002560B5"/>
    <w:rsid w:val="00256A42"/>
    <w:rsid w:val="00261136"/>
    <w:rsid w:val="002675F0"/>
    <w:rsid w:val="00274E6A"/>
    <w:rsid w:val="00276EE4"/>
    <w:rsid w:val="002772D3"/>
    <w:rsid w:val="002776E5"/>
    <w:rsid w:val="002810AA"/>
    <w:rsid w:val="00282206"/>
    <w:rsid w:val="00284E35"/>
    <w:rsid w:val="0028539A"/>
    <w:rsid w:val="00287FE3"/>
    <w:rsid w:val="00291693"/>
    <w:rsid w:val="00295C21"/>
    <w:rsid w:val="002962F9"/>
    <w:rsid w:val="00296BD5"/>
    <w:rsid w:val="002A0B28"/>
    <w:rsid w:val="002A109E"/>
    <w:rsid w:val="002A43E1"/>
    <w:rsid w:val="002A4660"/>
    <w:rsid w:val="002A5EFC"/>
    <w:rsid w:val="002A69C1"/>
    <w:rsid w:val="002B55A9"/>
    <w:rsid w:val="002B6339"/>
    <w:rsid w:val="002B689C"/>
    <w:rsid w:val="002C0041"/>
    <w:rsid w:val="002C196A"/>
    <w:rsid w:val="002C26A4"/>
    <w:rsid w:val="002C3EA6"/>
    <w:rsid w:val="002C4431"/>
    <w:rsid w:val="002C4719"/>
    <w:rsid w:val="002D34C8"/>
    <w:rsid w:val="002D4F70"/>
    <w:rsid w:val="002E00EE"/>
    <w:rsid w:val="002E2710"/>
    <w:rsid w:val="002E28BC"/>
    <w:rsid w:val="002E7866"/>
    <w:rsid w:val="002F1575"/>
    <w:rsid w:val="002F41D1"/>
    <w:rsid w:val="002F64D8"/>
    <w:rsid w:val="00305DD5"/>
    <w:rsid w:val="00305EF3"/>
    <w:rsid w:val="003105C9"/>
    <w:rsid w:val="00313F1B"/>
    <w:rsid w:val="003172DC"/>
    <w:rsid w:val="00331E92"/>
    <w:rsid w:val="003324D9"/>
    <w:rsid w:val="0034235B"/>
    <w:rsid w:val="00343D53"/>
    <w:rsid w:val="003448C4"/>
    <w:rsid w:val="003448DD"/>
    <w:rsid w:val="003501FB"/>
    <w:rsid w:val="003511B1"/>
    <w:rsid w:val="003530F5"/>
    <w:rsid w:val="0035462D"/>
    <w:rsid w:val="00363179"/>
    <w:rsid w:val="0036485F"/>
    <w:rsid w:val="00365CF6"/>
    <w:rsid w:val="00372C8F"/>
    <w:rsid w:val="003744B2"/>
    <w:rsid w:val="003765B8"/>
    <w:rsid w:val="0038169C"/>
    <w:rsid w:val="00382B8B"/>
    <w:rsid w:val="00384728"/>
    <w:rsid w:val="00396A37"/>
    <w:rsid w:val="003A0483"/>
    <w:rsid w:val="003A06CA"/>
    <w:rsid w:val="003A2259"/>
    <w:rsid w:val="003A4ACA"/>
    <w:rsid w:val="003A6025"/>
    <w:rsid w:val="003B0015"/>
    <w:rsid w:val="003B0659"/>
    <w:rsid w:val="003B2A0B"/>
    <w:rsid w:val="003B5128"/>
    <w:rsid w:val="003B6758"/>
    <w:rsid w:val="003B6D40"/>
    <w:rsid w:val="003C3971"/>
    <w:rsid w:val="003C564B"/>
    <w:rsid w:val="003D0941"/>
    <w:rsid w:val="003D16EA"/>
    <w:rsid w:val="003D1FE2"/>
    <w:rsid w:val="003D41C8"/>
    <w:rsid w:val="003D6DAC"/>
    <w:rsid w:val="003D7AA8"/>
    <w:rsid w:val="003D7AB0"/>
    <w:rsid w:val="003E1297"/>
    <w:rsid w:val="003E31FD"/>
    <w:rsid w:val="003E43E3"/>
    <w:rsid w:val="003E4DE1"/>
    <w:rsid w:val="003E7753"/>
    <w:rsid w:val="003F3AD6"/>
    <w:rsid w:val="003F3C0E"/>
    <w:rsid w:val="003F70E3"/>
    <w:rsid w:val="00400B9F"/>
    <w:rsid w:val="00402389"/>
    <w:rsid w:val="00404E4D"/>
    <w:rsid w:val="00407B61"/>
    <w:rsid w:val="00410618"/>
    <w:rsid w:val="0041646E"/>
    <w:rsid w:val="00416E5C"/>
    <w:rsid w:val="004179EB"/>
    <w:rsid w:val="00423334"/>
    <w:rsid w:val="0042535D"/>
    <w:rsid w:val="004345EC"/>
    <w:rsid w:val="00437721"/>
    <w:rsid w:val="0044375F"/>
    <w:rsid w:val="00445F9D"/>
    <w:rsid w:val="00447117"/>
    <w:rsid w:val="00455227"/>
    <w:rsid w:val="00460CF7"/>
    <w:rsid w:val="004620FD"/>
    <w:rsid w:val="00462D23"/>
    <w:rsid w:val="004648C2"/>
    <w:rsid w:val="0046642D"/>
    <w:rsid w:val="004706A8"/>
    <w:rsid w:val="0047379C"/>
    <w:rsid w:val="00476CE3"/>
    <w:rsid w:val="004826A9"/>
    <w:rsid w:val="0048614B"/>
    <w:rsid w:val="00492B15"/>
    <w:rsid w:val="00493055"/>
    <w:rsid w:val="004A0F0B"/>
    <w:rsid w:val="004A0FC8"/>
    <w:rsid w:val="004A4597"/>
    <w:rsid w:val="004B5EC9"/>
    <w:rsid w:val="004C0F82"/>
    <w:rsid w:val="004C1601"/>
    <w:rsid w:val="004C5A3E"/>
    <w:rsid w:val="004D3578"/>
    <w:rsid w:val="004D6DA4"/>
    <w:rsid w:val="004D6E37"/>
    <w:rsid w:val="004E10A0"/>
    <w:rsid w:val="004E213A"/>
    <w:rsid w:val="004E350F"/>
    <w:rsid w:val="004E5FC6"/>
    <w:rsid w:val="004E681F"/>
    <w:rsid w:val="004E69E2"/>
    <w:rsid w:val="004E6EB4"/>
    <w:rsid w:val="004F0988"/>
    <w:rsid w:val="004F221B"/>
    <w:rsid w:val="004F3340"/>
    <w:rsid w:val="004F3E3D"/>
    <w:rsid w:val="004F4B1C"/>
    <w:rsid w:val="004F4D72"/>
    <w:rsid w:val="004F552B"/>
    <w:rsid w:val="005125D3"/>
    <w:rsid w:val="00513A0B"/>
    <w:rsid w:val="005205AB"/>
    <w:rsid w:val="005214DC"/>
    <w:rsid w:val="0053388B"/>
    <w:rsid w:val="00534B97"/>
    <w:rsid w:val="00535015"/>
    <w:rsid w:val="00535773"/>
    <w:rsid w:val="005414BE"/>
    <w:rsid w:val="00542616"/>
    <w:rsid w:val="005429D1"/>
    <w:rsid w:val="00543E6C"/>
    <w:rsid w:val="00544482"/>
    <w:rsid w:val="005467D2"/>
    <w:rsid w:val="00546F8B"/>
    <w:rsid w:val="0054764C"/>
    <w:rsid w:val="0055065F"/>
    <w:rsid w:val="00554363"/>
    <w:rsid w:val="0056246A"/>
    <w:rsid w:val="00562B5D"/>
    <w:rsid w:val="00565087"/>
    <w:rsid w:val="005651DC"/>
    <w:rsid w:val="0056536A"/>
    <w:rsid w:val="00565BE8"/>
    <w:rsid w:val="00572CA1"/>
    <w:rsid w:val="00572E14"/>
    <w:rsid w:val="00575751"/>
    <w:rsid w:val="0058280C"/>
    <w:rsid w:val="00582C79"/>
    <w:rsid w:val="00583655"/>
    <w:rsid w:val="00583ADE"/>
    <w:rsid w:val="00584261"/>
    <w:rsid w:val="0058608E"/>
    <w:rsid w:val="00586DE2"/>
    <w:rsid w:val="00587BBA"/>
    <w:rsid w:val="00590DC8"/>
    <w:rsid w:val="00592DF3"/>
    <w:rsid w:val="005947DC"/>
    <w:rsid w:val="005973BE"/>
    <w:rsid w:val="005A232D"/>
    <w:rsid w:val="005A5986"/>
    <w:rsid w:val="005B0515"/>
    <w:rsid w:val="005B5BC8"/>
    <w:rsid w:val="005C143C"/>
    <w:rsid w:val="005C37E8"/>
    <w:rsid w:val="005C4561"/>
    <w:rsid w:val="005D2E01"/>
    <w:rsid w:val="005D4671"/>
    <w:rsid w:val="005D7526"/>
    <w:rsid w:val="005E164E"/>
    <w:rsid w:val="005E2A66"/>
    <w:rsid w:val="005E352F"/>
    <w:rsid w:val="005E69AE"/>
    <w:rsid w:val="005F2C8C"/>
    <w:rsid w:val="005F73AC"/>
    <w:rsid w:val="00601946"/>
    <w:rsid w:val="00601D05"/>
    <w:rsid w:val="00602AEA"/>
    <w:rsid w:val="0060440C"/>
    <w:rsid w:val="0060635B"/>
    <w:rsid w:val="00607E3C"/>
    <w:rsid w:val="00610794"/>
    <w:rsid w:val="00613F24"/>
    <w:rsid w:val="00614FDF"/>
    <w:rsid w:val="0061523D"/>
    <w:rsid w:val="0061647D"/>
    <w:rsid w:val="00616ED4"/>
    <w:rsid w:val="006246A7"/>
    <w:rsid w:val="0062595A"/>
    <w:rsid w:val="00627C37"/>
    <w:rsid w:val="0063543D"/>
    <w:rsid w:val="00642550"/>
    <w:rsid w:val="00643CC8"/>
    <w:rsid w:val="00644F2C"/>
    <w:rsid w:val="00647114"/>
    <w:rsid w:val="00650115"/>
    <w:rsid w:val="00653B82"/>
    <w:rsid w:val="00654E0E"/>
    <w:rsid w:val="00656BA4"/>
    <w:rsid w:val="006614B3"/>
    <w:rsid w:val="006652DF"/>
    <w:rsid w:val="00673F69"/>
    <w:rsid w:val="00676E3E"/>
    <w:rsid w:val="00681E81"/>
    <w:rsid w:val="0068219D"/>
    <w:rsid w:val="00692656"/>
    <w:rsid w:val="00693367"/>
    <w:rsid w:val="006A1DC1"/>
    <w:rsid w:val="006A2A85"/>
    <w:rsid w:val="006A323F"/>
    <w:rsid w:val="006A6040"/>
    <w:rsid w:val="006A6277"/>
    <w:rsid w:val="006A6B02"/>
    <w:rsid w:val="006B0443"/>
    <w:rsid w:val="006B30D0"/>
    <w:rsid w:val="006B73B4"/>
    <w:rsid w:val="006B740C"/>
    <w:rsid w:val="006C15AC"/>
    <w:rsid w:val="006C1BF6"/>
    <w:rsid w:val="006C2741"/>
    <w:rsid w:val="006C3D95"/>
    <w:rsid w:val="006C4AFE"/>
    <w:rsid w:val="006C51D7"/>
    <w:rsid w:val="006C5DC0"/>
    <w:rsid w:val="006C61B7"/>
    <w:rsid w:val="006D2E1D"/>
    <w:rsid w:val="006E290D"/>
    <w:rsid w:val="006E434B"/>
    <w:rsid w:val="006E5C86"/>
    <w:rsid w:val="006E5D4D"/>
    <w:rsid w:val="006E6E69"/>
    <w:rsid w:val="006E7DC2"/>
    <w:rsid w:val="006F729C"/>
    <w:rsid w:val="006F73C3"/>
    <w:rsid w:val="006F7B25"/>
    <w:rsid w:val="00702CE9"/>
    <w:rsid w:val="0070316F"/>
    <w:rsid w:val="00703AB4"/>
    <w:rsid w:val="00707124"/>
    <w:rsid w:val="00713C44"/>
    <w:rsid w:val="0071528D"/>
    <w:rsid w:val="00716143"/>
    <w:rsid w:val="00720800"/>
    <w:rsid w:val="00726DD8"/>
    <w:rsid w:val="00727771"/>
    <w:rsid w:val="00730341"/>
    <w:rsid w:val="00730499"/>
    <w:rsid w:val="00734A5B"/>
    <w:rsid w:val="00735C7B"/>
    <w:rsid w:val="0074026F"/>
    <w:rsid w:val="00740E44"/>
    <w:rsid w:val="0074136B"/>
    <w:rsid w:val="007420E7"/>
    <w:rsid w:val="007429F6"/>
    <w:rsid w:val="00744B1D"/>
    <w:rsid w:val="00744E76"/>
    <w:rsid w:val="0074602B"/>
    <w:rsid w:val="00752198"/>
    <w:rsid w:val="00753881"/>
    <w:rsid w:val="007551E3"/>
    <w:rsid w:val="00756768"/>
    <w:rsid w:val="00756CC9"/>
    <w:rsid w:val="00757068"/>
    <w:rsid w:val="007613A4"/>
    <w:rsid w:val="007638ED"/>
    <w:rsid w:val="007713D4"/>
    <w:rsid w:val="00771833"/>
    <w:rsid w:val="00772875"/>
    <w:rsid w:val="00774DA4"/>
    <w:rsid w:val="00774EA1"/>
    <w:rsid w:val="00776039"/>
    <w:rsid w:val="00781F0F"/>
    <w:rsid w:val="007822BF"/>
    <w:rsid w:val="0078318F"/>
    <w:rsid w:val="00787DEE"/>
    <w:rsid w:val="00791558"/>
    <w:rsid w:val="00797086"/>
    <w:rsid w:val="007A2581"/>
    <w:rsid w:val="007B00F7"/>
    <w:rsid w:val="007B1526"/>
    <w:rsid w:val="007B31AF"/>
    <w:rsid w:val="007B5E67"/>
    <w:rsid w:val="007B600E"/>
    <w:rsid w:val="007C14FD"/>
    <w:rsid w:val="007C17A6"/>
    <w:rsid w:val="007C1BD3"/>
    <w:rsid w:val="007D62C7"/>
    <w:rsid w:val="007E0AD8"/>
    <w:rsid w:val="007E5228"/>
    <w:rsid w:val="007E5DDC"/>
    <w:rsid w:val="007E743D"/>
    <w:rsid w:val="007F0F4A"/>
    <w:rsid w:val="007F133F"/>
    <w:rsid w:val="007F23B2"/>
    <w:rsid w:val="007F3310"/>
    <w:rsid w:val="008028A4"/>
    <w:rsid w:val="00803196"/>
    <w:rsid w:val="00806C56"/>
    <w:rsid w:val="00806D97"/>
    <w:rsid w:val="00807864"/>
    <w:rsid w:val="008111BF"/>
    <w:rsid w:val="0081122F"/>
    <w:rsid w:val="0081484C"/>
    <w:rsid w:val="00820B25"/>
    <w:rsid w:val="00821E31"/>
    <w:rsid w:val="00826D9B"/>
    <w:rsid w:val="00830567"/>
    <w:rsid w:val="00830747"/>
    <w:rsid w:val="00835F9B"/>
    <w:rsid w:val="00836DAE"/>
    <w:rsid w:val="00837AB8"/>
    <w:rsid w:val="0084158B"/>
    <w:rsid w:val="00846667"/>
    <w:rsid w:val="00846F18"/>
    <w:rsid w:val="00852BD2"/>
    <w:rsid w:val="00853CE2"/>
    <w:rsid w:val="008569CC"/>
    <w:rsid w:val="00857745"/>
    <w:rsid w:val="008730C8"/>
    <w:rsid w:val="00875235"/>
    <w:rsid w:val="008768CA"/>
    <w:rsid w:val="008779C7"/>
    <w:rsid w:val="00882458"/>
    <w:rsid w:val="0088325C"/>
    <w:rsid w:val="00885E96"/>
    <w:rsid w:val="0088771B"/>
    <w:rsid w:val="0089457A"/>
    <w:rsid w:val="00894AC0"/>
    <w:rsid w:val="008964A7"/>
    <w:rsid w:val="008A1846"/>
    <w:rsid w:val="008A4425"/>
    <w:rsid w:val="008A6FB3"/>
    <w:rsid w:val="008A7428"/>
    <w:rsid w:val="008A7581"/>
    <w:rsid w:val="008B1066"/>
    <w:rsid w:val="008B1477"/>
    <w:rsid w:val="008B578D"/>
    <w:rsid w:val="008B792E"/>
    <w:rsid w:val="008C384C"/>
    <w:rsid w:val="008C3D3E"/>
    <w:rsid w:val="008C499C"/>
    <w:rsid w:val="008D6CEC"/>
    <w:rsid w:val="008D70D0"/>
    <w:rsid w:val="008D77C5"/>
    <w:rsid w:val="008E1810"/>
    <w:rsid w:val="008E3D0F"/>
    <w:rsid w:val="008E7986"/>
    <w:rsid w:val="008E7BCB"/>
    <w:rsid w:val="008F1588"/>
    <w:rsid w:val="008F4193"/>
    <w:rsid w:val="008F4792"/>
    <w:rsid w:val="008F5454"/>
    <w:rsid w:val="008F5AB7"/>
    <w:rsid w:val="009013E4"/>
    <w:rsid w:val="0090271F"/>
    <w:rsid w:val="00902E23"/>
    <w:rsid w:val="00907EB4"/>
    <w:rsid w:val="00910832"/>
    <w:rsid w:val="00910E77"/>
    <w:rsid w:val="009114D7"/>
    <w:rsid w:val="00912A48"/>
    <w:rsid w:val="0091348E"/>
    <w:rsid w:val="00913853"/>
    <w:rsid w:val="00914891"/>
    <w:rsid w:val="00917CCB"/>
    <w:rsid w:val="009200A3"/>
    <w:rsid w:val="009256CE"/>
    <w:rsid w:val="009304CD"/>
    <w:rsid w:val="00932699"/>
    <w:rsid w:val="009332B0"/>
    <w:rsid w:val="00934B31"/>
    <w:rsid w:val="0093747C"/>
    <w:rsid w:val="00942EC2"/>
    <w:rsid w:val="00943E53"/>
    <w:rsid w:val="00955C6F"/>
    <w:rsid w:val="009575A3"/>
    <w:rsid w:val="00960814"/>
    <w:rsid w:val="00961ADE"/>
    <w:rsid w:val="0096447D"/>
    <w:rsid w:val="00964B71"/>
    <w:rsid w:val="00965AB7"/>
    <w:rsid w:val="00965D85"/>
    <w:rsid w:val="0096691B"/>
    <w:rsid w:val="009749FC"/>
    <w:rsid w:val="00977E47"/>
    <w:rsid w:val="00987D24"/>
    <w:rsid w:val="00991756"/>
    <w:rsid w:val="00993450"/>
    <w:rsid w:val="00997281"/>
    <w:rsid w:val="00997C9A"/>
    <w:rsid w:val="009A26FC"/>
    <w:rsid w:val="009B1667"/>
    <w:rsid w:val="009B2BF9"/>
    <w:rsid w:val="009B3A42"/>
    <w:rsid w:val="009B53A1"/>
    <w:rsid w:val="009C15D3"/>
    <w:rsid w:val="009C72E6"/>
    <w:rsid w:val="009D798C"/>
    <w:rsid w:val="009E6B92"/>
    <w:rsid w:val="009E777F"/>
    <w:rsid w:val="009F0BFA"/>
    <w:rsid w:val="009F1F1B"/>
    <w:rsid w:val="009F37B7"/>
    <w:rsid w:val="009F3D0C"/>
    <w:rsid w:val="009F5E43"/>
    <w:rsid w:val="009F6881"/>
    <w:rsid w:val="009F6F20"/>
    <w:rsid w:val="00A022D0"/>
    <w:rsid w:val="00A037C9"/>
    <w:rsid w:val="00A04580"/>
    <w:rsid w:val="00A10F02"/>
    <w:rsid w:val="00A10F1F"/>
    <w:rsid w:val="00A110C7"/>
    <w:rsid w:val="00A12D67"/>
    <w:rsid w:val="00A13BC0"/>
    <w:rsid w:val="00A15EFF"/>
    <w:rsid w:val="00A164B4"/>
    <w:rsid w:val="00A20B76"/>
    <w:rsid w:val="00A22849"/>
    <w:rsid w:val="00A2395C"/>
    <w:rsid w:val="00A2397C"/>
    <w:rsid w:val="00A2426E"/>
    <w:rsid w:val="00A242D1"/>
    <w:rsid w:val="00A264BB"/>
    <w:rsid w:val="00A26956"/>
    <w:rsid w:val="00A316A4"/>
    <w:rsid w:val="00A36240"/>
    <w:rsid w:val="00A41046"/>
    <w:rsid w:val="00A41047"/>
    <w:rsid w:val="00A423F4"/>
    <w:rsid w:val="00A43E27"/>
    <w:rsid w:val="00A45892"/>
    <w:rsid w:val="00A45D2C"/>
    <w:rsid w:val="00A46B82"/>
    <w:rsid w:val="00A535C8"/>
    <w:rsid w:val="00A53724"/>
    <w:rsid w:val="00A5382F"/>
    <w:rsid w:val="00A558BE"/>
    <w:rsid w:val="00A707B8"/>
    <w:rsid w:val="00A71A9C"/>
    <w:rsid w:val="00A71AE2"/>
    <w:rsid w:val="00A73129"/>
    <w:rsid w:val="00A73BCE"/>
    <w:rsid w:val="00A73D51"/>
    <w:rsid w:val="00A74D9D"/>
    <w:rsid w:val="00A74ED1"/>
    <w:rsid w:val="00A75A83"/>
    <w:rsid w:val="00A807DA"/>
    <w:rsid w:val="00A82346"/>
    <w:rsid w:val="00A84B5A"/>
    <w:rsid w:val="00A862D7"/>
    <w:rsid w:val="00A86B86"/>
    <w:rsid w:val="00A905F8"/>
    <w:rsid w:val="00A9101F"/>
    <w:rsid w:val="00A91815"/>
    <w:rsid w:val="00A92BA1"/>
    <w:rsid w:val="00A93484"/>
    <w:rsid w:val="00A93DB8"/>
    <w:rsid w:val="00A94FA5"/>
    <w:rsid w:val="00AA19FB"/>
    <w:rsid w:val="00AA426F"/>
    <w:rsid w:val="00AA6358"/>
    <w:rsid w:val="00AB1C53"/>
    <w:rsid w:val="00AB408F"/>
    <w:rsid w:val="00AB6B17"/>
    <w:rsid w:val="00AC5514"/>
    <w:rsid w:val="00AC6BC6"/>
    <w:rsid w:val="00AD330E"/>
    <w:rsid w:val="00AD416A"/>
    <w:rsid w:val="00AD563A"/>
    <w:rsid w:val="00AD6F27"/>
    <w:rsid w:val="00AE002A"/>
    <w:rsid w:val="00AE0E06"/>
    <w:rsid w:val="00AE0FA6"/>
    <w:rsid w:val="00AE3797"/>
    <w:rsid w:val="00AE44FD"/>
    <w:rsid w:val="00AE5F55"/>
    <w:rsid w:val="00AF0C22"/>
    <w:rsid w:val="00AF2F6B"/>
    <w:rsid w:val="00AF5B80"/>
    <w:rsid w:val="00AF7269"/>
    <w:rsid w:val="00B00A85"/>
    <w:rsid w:val="00B011E0"/>
    <w:rsid w:val="00B0222E"/>
    <w:rsid w:val="00B02466"/>
    <w:rsid w:val="00B034E6"/>
    <w:rsid w:val="00B03B5E"/>
    <w:rsid w:val="00B102B6"/>
    <w:rsid w:val="00B11798"/>
    <w:rsid w:val="00B1439B"/>
    <w:rsid w:val="00B15449"/>
    <w:rsid w:val="00B23348"/>
    <w:rsid w:val="00B23DD2"/>
    <w:rsid w:val="00B27A39"/>
    <w:rsid w:val="00B311F5"/>
    <w:rsid w:val="00B33833"/>
    <w:rsid w:val="00B3401B"/>
    <w:rsid w:val="00B35DBA"/>
    <w:rsid w:val="00B35F32"/>
    <w:rsid w:val="00B36E58"/>
    <w:rsid w:val="00B430F5"/>
    <w:rsid w:val="00B43760"/>
    <w:rsid w:val="00B44BC1"/>
    <w:rsid w:val="00B467E5"/>
    <w:rsid w:val="00B4765D"/>
    <w:rsid w:val="00B537DD"/>
    <w:rsid w:val="00B5631C"/>
    <w:rsid w:val="00B64EF2"/>
    <w:rsid w:val="00B64F8E"/>
    <w:rsid w:val="00B70456"/>
    <w:rsid w:val="00B7202A"/>
    <w:rsid w:val="00B80010"/>
    <w:rsid w:val="00B80F14"/>
    <w:rsid w:val="00B80FCC"/>
    <w:rsid w:val="00B8180E"/>
    <w:rsid w:val="00B825E8"/>
    <w:rsid w:val="00B828BE"/>
    <w:rsid w:val="00B82ACC"/>
    <w:rsid w:val="00B85E5E"/>
    <w:rsid w:val="00B86171"/>
    <w:rsid w:val="00B91DC9"/>
    <w:rsid w:val="00B925D3"/>
    <w:rsid w:val="00B93086"/>
    <w:rsid w:val="00B93BE6"/>
    <w:rsid w:val="00BA19ED"/>
    <w:rsid w:val="00BA300B"/>
    <w:rsid w:val="00BA4230"/>
    <w:rsid w:val="00BA496A"/>
    <w:rsid w:val="00BA4B8D"/>
    <w:rsid w:val="00BA4FA9"/>
    <w:rsid w:val="00BA5A86"/>
    <w:rsid w:val="00BA5ADB"/>
    <w:rsid w:val="00BA6A13"/>
    <w:rsid w:val="00BA6B22"/>
    <w:rsid w:val="00BA74DA"/>
    <w:rsid w:val="00BB350F"/>
    <w:rsid w:val="00BB4B36"/>
    <w:rsid w:val="00BC0F7D"/>
    <w:rsid w:val="00BC29C3"/>
    <w:rsid w:val="00BC6B89"/>
    <w:rsid w:val="00BD300D"/>
    <w:rsid w:val="00BD3392"/>
    <w:rsid w:val="00BE0891"/>
    <w:rsid w:val="00BE1AAB"/>
    <w:rsid w:val="00BE317B"/>
    <w:rsid w:val="00BE3255"/>
    <w:rsid w:val="00BE3DE8"/>
    <w:rsid w:val="00BF128E"/>
    <w:rsid w:val="00BF2C85"/>
    <w:rsid w:val="00C120EB"/>
    <w:rsid w:val="00C1496A"/>
    <w:rsid w:val="00C16EE3"/>
    <w:rsid w:val="00C16F7D"/>
    <w:rsid w:val="00C179AD"/>
    <w:rsid w:val="00C20C9A"/>
    <w:rsid w:val="00C21E56"/>
    <w:rsid w:val="00C229B4"/>
    <w:rsid w:val="00C32093"/>
    <w:rsid w:val="00C33079"/>
    <w:rsid w:val="00C42514"/>
    <w:rsid w:val="00C45231"/>
    <w:rsid w:val="00C57CDA"/>
    <w:rsid w:val="00C61CAA"/>
    <w:rsid w:val="00C61E09"/>
    <w:rsid w:val="00C62BA0"/>
    <w:rsid w:val="00C645F2"/>
    <w:rsid w:val="00C72833"/>
    <w:rsid w:val="00C80F1D"/>
    <w:rsid w:val="00C812DD"/>
    <w:rsid w:val="00C832B0"/>
    <w:rsid w:val="00C83D7C"/>
    <w:rsid w:val="00C850CD"/>
    <w:rsid w:val="00C876C0"/>
    <w:rsid w:val="00C93F40"/>
    <w:rsid w:val="00C945B4"/>
    <w:rsid w:val="00C96833"/>
    <w:rsid w:val="00CA05A5"/>
    <w:rsid w:val="00CA2F63"/>
    <w:rsid w:val="00CA361E"/>
    <w:rsid w:val="00CA3D0C"/>
    <w:rsid w:val="00CA6E06"/>
    <w:rsid w:val="00CB04DB"/>
    <w:rsid w:val="00CB1B01"/>
    <w:rsid w:val="00CB60B1"/>
    <w:rsid w:val="00CC44C1"/>
    <w:rsid w:val="00CC64F8"/>
    <w:rsid w:val="00CC68C9"/>
    <w:rsid w:val="00CC7A16"/>
    <w:rsid w:val="00CD028B"/>
    <w:rsid w:val="00CD347F"/>
    <w:rsid w:val="00CD42AD"/>
    <w:rsid w:val="00CD5478"/>
    <w:rsid w:val="00CE06DA"/>
    <w:rsid w:val="00CF20E3"/>
    <w:rsid w:val="00CF3390"/>
    <w:rsid w:val="00CF3858"/>
    <w:rsid w:val="00CF3BF5"/>
    <w:rsid w:val="00CF3C5A"/>
    <w:rsid w:val="00CF53C3"/>
    <w:rsid w:val="00D0150F"/>
    <w:rsid w:val="00D02105"/>
    <w:rsid w:val="00D02B97"/>
    <w:rsid w:val="00D06884"/>
    <w:rsid w:val="00D07A7B"/>
    <w:rsid w:val="00D11FA7"/>
    <w:rsid w:val="00D122D3"/>
    <w:rsid w:val="00D212FB"/>
    <w:rsid w:val="00D220B2"/>
    <w:rsid w:val="00D26579"/>
    <w:rsid w:val="00D309CC"/>
    <w:rsid w:val="00D3178A"/>
    <w:rsid w:val="00D352FA"/>
    <w:rsid w:val="00D413E1"/>
    <w:rsid w:val="00D4167A"/>
    <w:rsid w:val="00D420F5"/>
    <w:rsid w:val="00D4461B"/>
    <w:rsid w:val="00D4605B"/>
    <w:rsid w:val="00D46431"/>
    <w:rsid w:val="00D46876"/>
    <w:rsid w:val="00D47EFE"/>
    <w:rsid w:val="00D56A52"/>
    <w:rsid w:val="00D57972"/>
    <w:rsid w:val="00D616F7"/>
    <w:rsid w:val="00D64A94"/>
    <w:rsid w:val="00D66B2C"/>
    <w:rsid w:val="00D675A9"/>
    <w:rsid w:val="00D738D6"/>
    <w:rsid w:val="00D755EB"/>
    <w:rsid w:val="00D75F67"/>
    <w:rsid w:val="00D86ABF"/>
    <w:rsid w:val="00D87E00"/>
    <w:rsid w:val="00D9134D"/>
    <w:rsid w:val="00D926E9"/>
    <w:rsid w:val="00D92996"/>
    <w:rsid w:val="00D9676D"/>
    <w:rsid w:val="00D96F4E"/>
    <w:rsid w:val="00DA160E"/>
    <w:rsid w:val="00DA308D"/>
    <w:rsid w:val="00DA47F7"/>
    <w:rsid w:val="00DA4FFF"/>
    <w:rsid w:val="00DA5440"/>
    <w:rsid w:val="00DA7A03"/>
    <w:rsid w:val="00DB0AF7"/>
    <w:rsid w:val="00DB0FCD"/>
    <w:rsid w:val="00DB1818"/>
    <w:rsid w:val="00DB337A"/>
    <w:rsid w:val="00DB39CC"/>
    <w:rsid w:val="00DB5A6B"/>
    <w:rsid w:val="00DC06ED"/>
    <w:rsid w:val="00DC0F04"/>
    <w:rsid w:val="00DC1704"/>
    <w:rsid w:val="00DC309B"/>
    <w:rsid w:val="00DC4DA2"/>
    <w:rsid w:val="00DD1227"/>
    <w:rsid w:val="00DD194E"/>
    <w:rsid w:val="00DD3B12"/>
    <w:rsid w:val="00DD4C17"/>
    <w:rsid w:val="00DD6EAF"/>
    <w:rsid w:val="00DD6F0D"/>
    <w:rsid w:val="00DD7F09"/>
    <w:rsid w:val="00DE023D"/>
    <w:rsid w:val="00DE19AE"/>
    <w:rsid w:val="00DE2788"/>
    <w:rsid w:val="00DE3A52"/>
    <w:rsid w:val="00DE4C03"/>
    <w:rsid w:val="00DE5973"/>
    <w:rsid w:val="00DE7112"/>
    <w:rsid w:val="00DF000A"/>
    <w:rsid w:val="00DF2B1F"/>
    <w:rsid w:val="00DF3112"/>
    <w:rsid w:val="00DF434F"/>
    <w:rsid w:val="00DF6189"/>
    <w:rsid w:val="00DF62CD"/>
    <w:rsid w:val="00DF7A12"/>
    <w:rsid w:val="00E003A3"/>
    <w:rsid w:val="00E010BC"/>
    <w:rsid w:val="00E04388"/>
    <w:rsid w:val="00E06AFE"/>
    <w:rsid w:val="00E13B6E"/>
    <w:rsid w:val="00E144D8"/>
    <w:rsid w:val="00E14F1D"/>
    <w:rsid w:val="00E16509"/>
    <w:rsid w:val="00E166C2"/>
    <w:rsid w:val="00E178A9"/>
    <w:rsid w:val="00E20951"/>
    <w:rsid w:val="00E20C16"/>
    <w:rsid w:val="00E214B7"/>
    <w:rsid w:val="00E25F8E"/>
    <w:rsid w:val="00E30929"/>
    <w:rsid w:val="00E34D70"/>
    <w:rsid w:val="00E40260"/>
    <w:rsid w:val="00E44582"/>
    <w:rsid w:val="00E46BAF"/>
    <w:rsid w:val="00E50039"/>
    <w:rsid w:val="00E52814"/>
    <w:rsid w:val="00E52D09"/>
    <w:rsid w:val="00E55355"/>
    <w:rsid w:val="00E56A79"/>
    <w:rsid w:val="00E60BE5"/>
    <w:rsid w:val="00E649A9"/>
    <w:rsid w:val="00E6586A"/>
    <w:rsid w:val="00E65E13"/>
    <w:rsid w:val="00E72324"/>
    <w:rsid w:val="00E72ABE"/>
    <w:rsid w:val="00E73594"/>
    <w:rsid w:val="00E74D99"/>
    <w:rsid w:val="00E75173"/>
    <w:rsid w:val="00E75CE1"/>
    <w:rsid w:val="00E75D3C"/>
    <w:rsid w:val="00E77645"/>
    <w:rsid w:val="00E8127C"/>
    <w:rsid w:val="00E84EBD"/>
    <w:rsid w:val="00E9049B"/>
    <w:rsid w:val="00E90D3A"/>
    <w:rsid w:val="00E92BAE"/>
    <w:rsid w:val="00E97C40"/>
    <w:rsid w:val="00EA01CF"/>
    <w:rsid w:val="00EA11F2"/>
    <w:rsid w:val="00EA1665"/>
    <w:rsid w:val="00EA6F9B"/>
    <w:rsid w:val="00EB369C"/>
    <w:rsid w:val="00EB4340"/>
    <w:rsid w:val="00EB5F30"/>
    <w:rsid w:val="00EB7154"/>
    <w:rsid w:val="00EC0E80"/>
    <w:rsid w:val="00EC2651"/>
    <w:rsid w:val="00EC3034"/>
    <w:rsid w:val="00EC3DC9"/>
    <w:rsid w:val="00EC4A25"/>
    <w:rsid w:val="00EC55C0"/>
    <w:rsid w:val="00EC65EA"/>
    <w:rsid w:val="00ED38B1"/>
    <w:rsid w:val="00ED6F4C"/>
    <w:rsid w:val="00ED7C51"/>
    <w:rsid w:val="00EE48CD"/>
    <w:rsid w:val="00EE5AA7"/>
    <w:rsid w:val="00EF142A"/>
    <w:rsid w:val="00EF1BCB"/>
    <w:rsid w:val="00EF4DA5"/>
    <w:rsid w:val="00EF7BF5"/>
    <w:rsid w:val="00F025A2"/>
    <w:rsid w:val="00F04712"/>
    <w:rsid w:val="00F053A8"/>
    <w:rsid w:val="00F12888"/>
    <w:rsid w:val="00F13CE0"/>
    <w:rsid w:val="00F1763F"/>
    <w:rsid w:val="00F21311"/>
    <w:rsid w:val="00F2262A"/>
    <w:rsid w:val="00F22EC7"/>
    <w:rsid w:val="00F262F6"/>
    <w:rsid w:val="00F30D83"/>
    <w:rsid w:val="00F325C8"/>
    <w:rsid w:val="00F40DCF"/>
    <w:rsid w:val="00F40DF3"/>
    <w:rsid w:val="00F4158C"/>
    <w:rsid w:val="00F45F18"/>
    <w:rsid w:val="00F501B8"/>
    <w:rsid w:val="00F5347D"/>
    <w:rsid w:val="00F53778"/>
    <w:rsid w:val="00F62AEB"/>
    <w:rsid w:val="00F62CE9"/>
    <w:rsid w:val="00F631AA"/>
    <w:rsid w:val="00F631C6"/>
    <w:rsid w:val="00F650CA"/>
    <w:rsid w:val="00F653B8"/>
    <w:rsid w:val="00F65AD8"/>
    <w:rsid w:val="00F65EC6"/>
    <w:rsid w:val="00F67998"/>
    <w:rsid w:val="00F70647"/>
    <w:rsid w:val="00F70ADF"/>
    <w:rsid w:val="00F712B9"/>
    <w:rsid w:val="00F729D0"/>
    <w:rsid w:val="00F7437C"/>
    <w:rsid w:val="00F76A1C"/>
    <w:rsid w:val="00F80F11"/>
    <w:rsid w:val="00F82350"/>
    <w:rsid w:val="00F8572B"/>
    <w:rsid w:val="00F86365"/>
    <w:rsid w:val="00F86427"/>
    <w:rsid w:val="00F87575"/>
    <w:rsid w:val="00F90554"/>
    <w:rsid w:val="00F914BD"/>
    <w:rsid w:val="00F937F5"/>
    <w:rsid w:val="00F977A4"/>
    <w:rsid w:val="00F97B58"/>
    <w:rsid w:val="00FA1266"/>
    <w:rsid w:val="00FA13E5"/>
    <w:rsid w:val="00FA14DE"/>
    <w:rsid w:val="00FA18BE"/>
    <w:rsid w:val="00FA2149"/>
    <w:rsid w:val="00FA62EC"/>
    <w:rsid w:val="00FB3B89"/>
    <w:rsid w:val="00FB728B"/>
    <w:rsid w:val="00FC1192"/>
    <w:rsid w:val="00FC124E"/>
    <w:rsid w:val="00FC1344"/>
    <w:rsid w:val="00FC4D0C"/>
    <w:rsid w:val="00FC5F6D"/>
    <w:rsid w:val="00FC6B5E"/>
    <w:rsid w:val="00FD0B0F"/>
    <w:rsid w:val="00FE11CE"/>
    <w:rsid w:val="00FE3687"/>
    <w:rsid w:val="00FE44D7"/>
    <w:rsid w:val="00FE772A"/>
    <w:rsid w:val="00FF4EFD"/>
    <w:rsid w:val="00FF6614"/>
    <w:rsid w:val="00FF685B"/>
    <w:rsid w:val="00FF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06A8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NormalWeb">
    <w:name w:val="Normal (Web)"/>
    <w:basedOn w:val="Normal"/>
    <w:unhideWhenUsed/>
    <w:qFormat/>
    <w:rsid w:val="00EF7BF5"/>
    <w:pPr>
      <w:spacing w:before="100" w:beforeAutospacing="1" w:after="100" w:afterAutospacing="1"/>
    </w:pPr>
    <w:rPr>
      <w:sz w:val="24"/>
      <w:szCs w:val="24"/>
      <w:lang w:val="de-DE"/>
    </w:rPr>
  </w:style>
  <w:style w:type="character" w:customStyle="1" w:styleId="TALCar">
    <w:name w:val="TAL Car"/>
    <w:link w:val="TAL"/>
    <w:qFormat/>
    <w:rsid w:val="002347D9"/>
    <w:rPr>
      <w:rFonts w:ascii="Arial" w:hAnsi="Arial"/>
      <w:sz w:val="18"/>
      <w:lang w:eastAsia="en-US"/>
    </w:rPr>
  </w:style>
  <w:style w:type="paragraph" w:styleId="DocumentMap">
    <w:name w:val="Document Map"/>
    <w:basedOn w:val="Normal"/>
    <w:link w:val="DocumentMapChar"/>
    <w:rsid w:val="00A86B8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A86B86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A264BB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023750"/>
  </w:style>
  <w:style w:type="paragraph" w:customStyle="1" w:styleId="CRCoverPage">
    <w:name w:val="CR Cover Page"/>
    <w:link w:val="CRCoverPageZchn"/>
    <w:rsid w:val="000F7392"/>
    <w:pPr>
      <w:spacing w:after="120"/>
    </w:pPr>
    <w:rPr>
      <w:rFonts w:ascii="Arial" w:eastAsia="DengXian" w:hAnsi="Arial"/>
      <w:lang w:eastAsia="en-US"/>
    </w:rPr>
  </w:style>
  <w:style w:type="character" w:customStyle="1" w:styleId="CRCoverPageZchn">
    <w:name w:val="CR Cover Page Zchn"/>
    <w:link w:val="CRCoverPage"/>
    <w:locked/>
    <w:rsid w:val="000F7392"/>
    <w:rPr>
      <w:rFonts w:ascii="Arial" w:eastAsia="DengXian" w:hAnsi="Arial"/>
      <w:lang w:eastAsia="en-US"/>
    </w:rPr>
  </w:style>
  <w:style w:type="paragraph" w:customStyle="1" w:styleId="Doc-title">
    <w:name w:val="Doc-title"/>
    <w:basedOn w:val="Normal"/>
    <w:next w:val="Normal"/>
    <w:link w:val="Doc-titleChar"/>
    <w:qFormat/>
    <w:rsid w:val="00DF434F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DF434F"/>
    <w:rPr>
      <w:rFonts w:ascii="Arial" w:eastAsia="MS Mincho" w:hAnsi="Arial"/>
      <w:szCs w:val="24"/>
    </w:rPr>
  </w:style>
  <w:style w:type="paragraph" w:customStyle="1" w:styleId="Doc-text2">
    <w:name w:val="Doc-text2"/>
    <w:basedOn w:val="Normal"/>
    <w:link w:val="Doc-text2Char"/>
    <w:qFormat/>
    <w:rsid w:val="00DF434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F434F"/>
    <w:rPr>
      <w:rFonts w:ascii="Arial" w:eastAsia="MS Mincho" w:hAnsi="Arial"/>
      <w:szCs w:val="24"/>
    </w:rPr>
  </w:style>
  <w:style w:type="paragraph" w:customStyle="1" w:styleId="Agreement">
    <w:name w:val="Agreement"/>
    <w:basedOn w:val="Normal"/>
    <w:next w:val="Doc-text2"/>
    <w:uiPriority w:val="99"/>
    <w:qFormat/>
    <w:rsid w:val="00DF434F"/>
    <w:pPr>
      <w:numPr>
        <w:numId w:val="1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DF434F"/>
    <w:pPr>
      <w:numPr>
        <w:numId w:val="1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F434F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DF434F"/>
  </w:style>
  <w:style w:type="paragraph" w:styleId="BodyText">
    <w:name w:val="Body Text"/>
    <w:basedOn w:val="Normal"/>
    <w:link w:val="BodyTextChar"/>
    <w:rsid w:val="000D7B98"/>
    <w:pPr>
      <w:spacing w:after="0"/>
    </w:pPr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rsid w:val="000D7B98"/>
    <w:rPr>
      <w:rFonts w:ascii="Arial" w:hAnsi="Arial" w:cs="Arial"/>
      <w:color w:val="FF0000"/>
      <w:lang w:eastAsia="en-US"/>
    </w:rPr>
  </w:style>
  <w:style w:type="character" w:customStyle="1" w:styleId="TALChar">
    <w:name w:val="TAL Char"/>
    <w:rsid w:val="00FA13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A13E5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FA13E5"/>
    <w:rPr>
      <w:rFonts w:ascii="Arial" w:hAnsi="Arial"/>
      <w:b/>
      <w:lang w:eastAsia="en-US"/>
    </w:rPr>
  </w:style>
  <w:style w:type="character" w:styleId="FollowedHyperlink">
    <w:name w:val="FollowedHyperlink"/>
    <w:basedOn w:val="DefaultParagraphFont"/>
    <w:rsid w:val="00726DD8"/>
    <w:rPr>
      <w:color w:val="954F72" w:themeColor="followedHyperlink"/>
      <w:u w:val="single"/>
    </w:rPr>
  </w:style>
  <w:style w:type="paragraph" w:customStyle="1" w:styleId="Obs-prop">
    <w:name w:val="Obs-prop"/>
    <w:basedOn w:val="Normal"/>
    <w:next w:val="Normal"/>
    <w:qFormat/>
    <w:rsid w:val="00910832"/>
    <w:pPr>
      <w:spacing w:after="160" w:line="259" w:lineRule="auto"/>
    </w:pPr>
    <w:rPr>
      <w:rFonts w:asciiTheme="minorHAnsi" w:hAnsiTheme="minorHAnsi" w:cstheme="minorBidi"/>
      <w:b/>
      <w:bCs/>
      <w:sz w:val="22"/>
      <w:szCs w:val="22"/>
    </w:rPr>
  </w:style>
  <w:style w:type="character" w:styleId="UnresolvedMention">
    <w:name w:val="Unresolved Mention"/>
    <w:basedOn w:val="DefaultParagraphFont"/>
    <w:rsid w:val="00AD6F27"/>
    <w:rPr>
      <w:color w:val="605E5C"/>
      <w:shd w:val="clear" w:color="auto" w:fill="E1DFDD"/>
    </w:rPr>
  </w:style>
  <w:style w:type="character" w:styleId="CommentReference">
    <w:name w:val="annotation reference"/>
    <w:rsid w:val="00601D05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601D05"/>
  </w:style>
  <w:style w:type="character" w:customStyle="1" w:styleId="CommentTextChar">
    <w:name w:val="Comment Text Char"/>
    <w:basedOn w:val="DefaultParagraphFont"/>
    <w:link w:val="CommentText"/>
    <w:uiPriority w:val="99"/>
    <w:rsid w:val="00601D05"/>
    <w:rPr>
      <w:lang w:eastAsia="en-US"/>
    </w:rPr>
  </w:style>
  <w:style w:type="character" w:customStyle="1" w:styleId="B1Zchn">
    <w:name w:val="B1 Zchn"/>
    <w:link w:val="B1"/>
    <w:rsid w:val="00601D0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A18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A18BE"/>
    <w:rPr>
      <w:b/>
      <w:bCs/>
      <w:lang w:eastAsia="en-US"/>
    </w:rPr>
  </w:style>
  <w:style w:type="paragraph" w:styleId="Caption">
    <w:name w:val="caption"/>
    <w:basedOn w:val="Normal"/>
    <w:next w:val="Normal"/>
    <w:qFormat/>
    <w:rsid w:val="00E60BE5"/>
    <w:pPr>
      <w:spacing w:after="240"/>
      <w:jc w:val="center"/>
    </w:pPr>
    <w:rPr>
      <w:rFonts w:asciiTheme="minorHAnsi" w:eastAsiaTheme="minorEastAsia" w:hAnsiTheme="minorHAnsi" w:cstheme="minorBidi"/>
      <w:b/>
      <w:bCs/>
      <w:sz w:val="24"/>
      <w:szCs w:val="24"/>
      <w:lang w:val="en-CN" w:eastAsia="zh-CN"/>
    </w:rPr>
  </w:style>
  <w:style w:type="character" w:customStyle="1" w:styleId="B1Char">
    <w:name w:val="B1 Char"/>
    <w:rsid w:val="00F30D8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1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871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06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0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23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411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94349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152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1125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073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5042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734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98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2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88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03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327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400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3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8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63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36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09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0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60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32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74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16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22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1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50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637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6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7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22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25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07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7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80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A1E37A-BE6E-D443-88F3-F42702992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1244</TotalTime>
  <Pages>2</Pages>
  <Words>374</Words>
  <Characters>2140</Characters>
  <Application>Microsoft Office Word</Application>
  <DocSecurity>0</DocSecurity>
  <Lines>47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2488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 - Yuqin</cp:lastModifiedBy>
  <cp:revision>164</cp:revision>
  <cp:lastPrinted>2019-02-25T14:05:00Z</cp:lastPrinted>
  <dcterms:created xsi:type="dcterms:W3CDTF">2022-02-10T16:00:00Z</dcterms:created>
  <dcterms:modified xsi:type="dcterms:W3CDTF">2022-04-25T15:50:00Z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818d02-8d25-4bb9-b27c-e4db64670887_Enabled">
    <vt:lpwstr>true</vt:lpwstr>
  </property>
  <property fmtid="{D5CDD505-2E9C-101B-9397-08002B2CF9AE}" pid="3" name="MSIP_Label_55818d02-8d25-4bb9-b27c-e4db64670887_SetDate">
    <vt:lpwstr>2022-01-10T11:45:36Z</vt:lpwstr>
  </property>
  <property fmtid="{D5CDD505-2E9C-101B-9397-08002B2CF9AE}" pid="4" name="MSIP_Label_55818d02-8d25-4bb9-b27c-e4db64670887_Method">
    <vt:lpwstr>Standard</vt:lpwstr>
  </property>
  <property fmtid="{D5CDD505-2E9C-101B-9397-08002B2CF9AE}" pid="5" name="MSIP_Label_55818d02-8d25-4bb9-b27c-e4db64670887_Name">
    <vt:lpwstr>55818d02-8d25-4bb9-b27c-e4db64670887</vt:lpwstr>
  </property>
  <property fmtid="{D5CDD505-2E9C-101B-9397-08002B2CF9AE}" pid="6" name="MSIP_Label_55818d02-8d25-4bb9-b27c-e4db64670887_SiteId">
    <vt:lpwstr>a7f35688-9c00-4d5e-ba41-29f146377ab0</vt:lpwstr>
  </property>
  <property fmtid="{D5CDD505-2E9C-101B-9397-08002B2CF9AE}" pid="7" name="MSIP_Label_55818d02-8d25-4bb9-b27c-e4db64670887_ActionId">
    <vt:lpwstr>df03bc0f-ef15-49e1-bdb8-7d4a7db07654</vt:lpwstr>
  </property>
  <property fmtid="{D5CDD505-2E9C-101B-9397-08002B2CF9AE}" pid="8" name="MSIP_Label_55818d02-8d25-4bb9-b27c-e4db64670887_ContentBits">
    <vt:lpwstr>0</vt:lpwstr>
  </property>
</Properties>
</file>